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2A" w:rsidRPr="008A252A" w:rsidRDefault="008A252A" w:rsidP="008A252A">
      <w:pPr>
        <w:pStyle w:val="a6"/>
        <w:jc w:val="right"/>
        <w:rPr>
          <w:rFonts w:ascii="Times New Roman" w:hAnsi="Times New Roman"/>
        </w:rPr>
      </w:pPr>
      <w:r w:rsidRPr="008A252A">
        <w:rPr>
          <w:rFonts w:ascii="Times New Roman" w:hAnsi="Times New Roman"/>
        </w:rPr>
        <w:t>Утверждаю</w:t>
      </w:r>
    </w:p>
    <w:p w:rsidR="008A252A" w:rsidRPr="008A252A" w:rsidRDefault="008A252A" w:rsidP="008A252A">
      <w:pPr>
        <w:pStyle w:val="a6"/>
        <w:jc w:val="right"/>
        <w:rPr>
          <w:rFonts w:ascii="Times New Roman" w:hAnsi="Times New Roman"/>
        </w:rPr>
      </w:pPr>
      <w:r w:rsidRPr="008A252A">
        <w:rPr>
          <w:rFonts w:ascii="Times New Roman" w:hAnsi="Times New Roman"/>
        </w:rPr>
        <w:t>Директор МБУК «</w:t>
      </w:r>
      <w:proofErr w:type="spellStart"/>
      <w:r w:rsidRPr="008A252A">
        <w:rPr>
          <w:rFonts w:ascii="Times New Roman" w:hAnsi="Times New Roman"/>
        </w:rPr>
        <w:t>Сыктывдинская</w:t>
      </w:r>
      <w:proofErr w:type="spellEnd"/>
      <w:r w:rsidRPr="008A252A">
        <w:rPr>
          <w:rFonts w:ascii="Times New Roman" w:hAnsi="Times New Roman"/>
        </w:rPr>
        <w:t xml:space="preserve"> ЦБС»</w:t>
      </w:r>
    </w:p>
    <w:p w:rsidR="008A252A" w:rsidRPr="008A252A" w:rsidRDefault="008A252A" w:rsidP="008A252A">
      <w:pPr>
        <w:pStyle w:val="a6"/>
        <w:jc w:val="right"/>
        <w:rPr>
          <w:rFonts w:ascii="Times New Roman" w:hAnsi="Times New Roman"/>
        </w:rPr>
      </w:pPr>
      <w:r w:rsidRPr="008A252A">
        <w:rPr>
          <w:rFonts w:ascii="Times New Roman" w:hAnsi="Times New Roman"/>
        </w:rPr>
        <w:t xml:space="preserve">_________Т.А. </w:t>
      </w:r>
      <w:proofErr w:type="spellStart"/>
      <w:r w:rsidRPr="008A252A">
        <w:rPr>
          <w:rFonts w:ascii="Times New Roman" w:hAnsi="Times New Roman"/>
        </w:rPr>
        <w:t>Крутова</w:t>
      </w:r>
      <w:proofErr w:type="spellEnd"/>
      <w:r w:rsidRPr="008A252A">
        <w:rPr>
          <w:rFonts w:ascii="Times New Roman" w:hAnsi="Times New Roman"/>
        </w:rPr>
        <w:t xml:space="preserve"> </w:t>
      </w:r>
    </w:p>
    <w:p w:rsidR="008A252A" w:rsidRPr="008A252A" w:rsidRDefault="00D34522" w:rsidP="008A252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62 </w:t>
      </w:r>
      <w:r w:rsidR="008A252A" w:rsidRPr="008A252A">
        <w:rPr>
          <w:rFonts w:ascii="Times New Roman" w:hAnsi="Times New Roman"/>
        </w:rPr>
        <w:t>«</w:t>
      </w:r>
      <w:r>
        <w:rPr>
          <w:rFonts w:ascii="Times New Roman" w:hAnsi="Times New Roman"/>
        </w:rPr>
        <w:t>28</w:t>
      </w:r>
      <w:r w:rsidR="008A252A" w:rsidRPr="008A252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декабря  </w:t>
      </w:r>
      <w:r w:rsidR="008A252A" w:rsidRPr="008A252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="008A252A" w:rsidRPr="008A252A">
        <w:rPr>
          <w:rFonts w:ascii="Times New Roman" w:hAnsi="Times New Roman"/>
        </w:rPr>
        <w:t xml:space="preserve"> г.</w:t>
      </w:r>
    </w:p>
    <w:p w:rsidR="008A252A" w:rsidRPr="008A252A" w:rsidRDefault="008A252A" w:rsidP="008A252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A252A" w:rsidRDefault="008A252A" w:rsidP="003A54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388" w:rsidRPr="003A5405" w:rsidRDefault="008A252A" w:rsidP="003A54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8A252A" w:rsidRDefault="008A252A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388" w:rsidRPr="003A5405">
        <w:rPr>
          <w:rFonts w:ascii="Times New Roman" w:hAnsi="Times New Roman" w:cs="Times New Roman"/>
          <w:b/>
          <w:sz w:val="24"/>
          <w:szCs w:val="24"/>
        </w:rPr>
        <w:t xml:space="preserve">«К ЧТЕНИЮ – ЧЕРЕЗ ДОСУГ И ОБЩЕНИЕ: </w:t>
      </w:r>
    </w:p>
    <w:p w:rsidR="00CD4388" w:rsidRPr="003A5405" w:rsidRDefault="00CD4388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ОБСЛУЖИВАНИЕ СТАРШЕГО ПОКОЛЕНИЯ В БИБЛИОТЕКАХ»</w:t>
      </w:r>
    </w:p>
    <w:p w:rsidR="00CD4388" w:rsidRPr="003A5405" w:rsidRDefault="00CD4388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CD4388" w:rsidRPr="003A5405" w:rsidTr="00CD4388">
        <w:tc>
          <w:tcPr>
            <w:tcW w:w="2518" w:type="dxa"/>
          </w:tcPr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53" w:type="dxa"/>
          </w:tcPr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«Сыктывдинская централизованная библиотечная система»</w:t>
            </w:r>
          </w:p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388" w:rsidRPr="003A5405" w:rsidTr="00CD4388">
        <w:tc>
          <w:tcPr>
            <w:tcW w:w="2518" w:type="dxa"/>
          </w:tcPr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</w:tcPr>
          <w:p w:rsidR="009A48B9" w:rsidRPr="003A5405" w:rsidRDefault="009A48B9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Цель: вовлечение граждан пожилого возраста в активную общественную жизнь, уменьшение социальной изоляции, повышение знаний и умений, в том числе умений социального взаимодействия, приобретению новых навыков, решению задач, обмену опытом.</w:t>
            </w:r>
          </w:p>
          <w:p w:rsidR="00CD4388" w:rsidRPr="003A5405" w:rsidRDefault="00CD4388" w:rsidP="003A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8B9" w:rsidRPr="003A5405" w:rsidTr="00CD4388">
        <w:tc>
          <w:tcPr>
            <w:tcW w:w="2518" w:type="dxa"/>
          </w:tcPr>
          <w:p w:rsidR="009A48B9" w:rsidRPr="003A5405" w:rsidRDefault="009A48B9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9A48B9" w:rsidRPr="003A5405" w:rsidRDefault="009A48B9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A48B9" w:rsidRPr="003A5405" w:rsidRDefault="009A48B9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улучшить качество организации культурного досуга, людей пожилого возраста, вовлечь их в сферу творческой и социальной активности;</w:t>
            </w:r>
          </w:p>
          <w:p w:rsidR="004A0924" w:rsidRPr="003A5405" w:rsidRDefault="004A0924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расширить систему социальных услуг библиотеки</w:t>
            </w:r>
            <w:r w:rsidR="00C8167B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48B9" w:rsidRPr="003A5405" w:rsidRDefault="009A48B9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сформировать фонд литературы, адаптированный для лиц пожилого возраста;</w:t>
            </w:r>
          </w:p>
          <w:p w:rsidR="009B7E5D" w:rsidRPr="003A5405" w:rsidRDefault="009B7E5D" w:rsidP="003A54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культурной деятельности и информационных ресурсов для этой категорий граждан, реализация их прав на свободный доступ к информации;</w:t>
            </w:r>
          </w:p>
          <w:p w:rsidR="009B7E5D" w:rsidRPr="003A5405" w:rsidRDefault="009B7E5D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полного и оперативного удовлетворения информационных потребностей данной категории граждан;</w:t>
            </w:r>
          </w:p>
          <w:p w:rsidR="009B7E5D" w:rsidRPr="003A5405" w:rsidRDefault="009B7E5D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просветительской и досуговой деятельности, направленной на улучшение социально-культурной сферы в жизни данной категории граждан;</w:t>
            </w:r>
          </w:p>
          <w:p w:rsidR="009B7E5D" w:rsidRPr="003A5405" w:rsidRDefault="009B7E5D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социальное партнёрство, координация действий и сотрудничество с государственными и общественными организациями;</w:t>
            </w:r>
          </w:p>
          <w:p w:rsidR="009B7E5D" w:rsidRPr="003A5405" w:rsidRDefault="009B7E5D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C8167B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методической основы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библиотечного обслуживания пенсионеров.</w:t>
            </w:r>
          </w:p>
          <w:p w:rsidR="009A48B9" w:rsidRPr="003A5405" w:rsidRDefault="009A48B9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E5D" w:rsidRPr="003A5405" w:rsidTr="00CD4388">
        <w:tc>
          <w:tcPr>
            <w:tcW w:w="2518" w:type="dxa"/>
          </w:tcPr>
          <w:p w:rsidR="009B7E5D" w:rsidRPr="003A5405" w:rsidRDefault="009B7E5D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053" w:type="dxa"/>
          </w:tcPr>
          <w:p w:rsidR="009B7E5D" w:rsidRPr="003A5405" w:rsidRDefault="009B7E5D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читателей пожилого возраст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ед.);</w:t>
            </w:r>
          </w:p>
          <w:p w:rsidR="009B7E5D" w:rsidRPr="003A5405" w:rsidRDefault="009B7E5D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70A2" w:rsidRPr="003A5405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  <w:proofErr w:type="gramStart"/>
            <w:r w:rsidR="002970A2" w:rsidRPr="003A540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2970A2" w:rsidRPr="003A5405">
              <w:rPr>
                <w:rFonts w:ascii="Times New Roman" w:hAnsi="Times New Roman" w:cs="Times New Roman"/>
                <w:sz w:val="24"/>
                <w:szCs w:val="24"/>
              </w:rPr>
              <w:t>экз.)</w:t>
            </w:r>
          </w:p>
          <w:p w:rsidR="002970A2" w:rsidRPr="003A5405" w:rsidRDefault="002970A2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Число посещений массовых мероприятий лицами пожилого возраст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2970A2" w:rsidRPr="003A5405" w:rsidRDefault="002970A2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приобретаемой литературы, адаптированной для лиц пожилого возраст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05400B" w:rsidRPr="003A5405" w:rsidRDefault="0005400B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обучившихся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 по проекту «Хочу все знать».</w:t>
            </w:r>
          </w:p>
        </w:tc>
      </w:tr>
      <w:tr w:rsidR="0005400B" w:rsidRPr="003A5405" w:rsidTr="00CD4388">
        <w:tc>
          <w:tcPr>
            <w:tcW w:w="2518" w:type="dxa"/>
          </w:tcPr>
          <w:p w:rsidR="0005400B" w:rsidRPr="003A5405" w:rsidRDefault="0005400B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53" w:type="dxa"/>
          </w:tcPr>
          <w:p w:rsidR="0005400B" w:rsidRPr="003A5405" w:rsidRDefault="0005400B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гг.</w:t>
            </w:r>
          </w:p>
        </w:tc>
      </w:tr>
      <w:tr w:rsidR="00CC6500" w:rsidRPr="003A5405" w:rsidTr="003D33C1">
        <w:trPr>
          <w:trHeight w:val="492"/>
        </w:trPr>
        <w:tc>
          <w:tcPr>
            <w:tcW w:w="2518" w:type="dxa"/>
            <w:vMerge w:val="restart"/>
          </w:tcPr>
          <w:p w:rsidR="00CC6500" w:rsidRPr="003A5405" w:rsidRDefault="00CC650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</w:p>
          <w:p w:rsidR="00CC6500" w:rsidRPr="003A5405" w:rsidRDefault="00CC650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CC6500" w:rsidRPr="003A5405" w:rsidRDefault="00CC650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C6500" w:rsidRPr="003A5405" w:rsidRDefault="00CC6500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500" w:rsidRPr="003A5405" w:rsidRDefault="00CC6500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МБУК «Сыктывдинская ЦБС» </w:t>
            </w:r>
          </w:p>
        </w:tc>
      </w:tr>
      <w:tr w:rsidR="00CC6500" w:rsidRPr="003A5405" w:rsidTr="00CC6500">
        <w:trPr>
          <w:trHeight w:val="607"/>
        </w:trPr>
        <w:tc>
          <w:tcPr>
            <w:tcW w:w="2518" w:type="dxa"/>
            <w:vMerge/>
          </w:tcPr>
          <w:p w:rsidR="00CC6500" w:rsidRPr="003A5405" w:rsidRDefault="00CC650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CC6500" w:rsidRPr="003A5405" w:rsidRDefault="00CC6500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</w:tr>
      <w:tr w:rsidR="0005400B" w:rsidRPr="003A5405" w:rsidTr="00CD4388">
        <w:tc>
          <w:tcPr>
            <w:tcW w:w="2518" w:type="dxa"/>
          </w:tcPr>
          <w:p w:rsidR="0005400B" w:rsidRPr="003A5405" w:rsidRDefault="0005400B" w:rsidP="003A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05400B" w:rsidRDefault="003A5405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0924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адаптации в обществе, социокультурной реабилитации людей пожилого возраста.</w:t>
            </w:r>
          </w:p>
          <w:p w:rsidR="003A5405" w:rsidRPr="003A5405" w:rsidRDefault="003A5405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улучшение эмоционального, психологического тонуса граждан пожилого возраста.</w:t>
            </w:r>
          </w:p>
          <w:p w:rsidR="003A5405" w:rsidRPr="003A5405" w:rsidRDefault="003A5405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среды общения;</w:t>
            </w:r>
          </w:p>
          <w:p w:rsidR="0005400B" w:rsidRPr="003A5405" w:rsidRDefault="0005400B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- создание в библиотеке комфортной среды, отвечающей потребностям людей пожилого возраста</w:t>
            </w:r>
          </w:p>
          <w:p w:rsidR="003A5405" w:rsidRPr="003A5405" w:rsidRDefault="003A5405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фонда библиотеки 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адаптированных для пожилых людей (ед.)</w:t>
            </w:r>
          </w:p>
          <w:p w:rsidR="004A0924" w:rsidRPr="003A5405" w:rsidRDefault="003A5405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924" w:rsidRPr="003A5405">
              <w:rPr>
                <w:rFonts w:ascii="Times New Roman" w:hAnsi="Times New Roman" w:cs="Times New Roman"/>
                <w:sz w:val="24"/>
                <w:szCs w:val="24"/>
              </w:rPr>
              <w:t>обучение пожилых людей, повышение их социальной комфортности в современном быстро меняющемся обществе</w:t>
            </w:r>
            <w:r w:rsidR="003D33C1"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  <w:r w:rsidR="004A0924" w:rsidRPr="003A5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00B" w:rsidRDefault="004A0924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возможностей для общения пожилых людей</w:t>
            </w:r>
            <w:r w:rsid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5405" w:rsidRPr="003A5405" w:rsidRDefault="003A5405" w:rsidP="003A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однятие престижа библиотеки в глазах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0924" w:rsidRPr="003A5405" w:rsidRDefault="004A0924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0" w:rsidRPr="003A5405" w:rsidRDefault="00CC6500" w:rsidP="003A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</w:p>
    <w:p w:rsidR="004A0924" w:rsidRPr="003A5405" w:rsidRDefault="00CC6500" w:rsidP="003A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необходимости реализации ведомственной программы</w:t>
      </w:r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многочисленных категорий читателей библиотеки пенсионеры. И им в первую очередь нужна не только и не столько информация, сколько простое человеческое участие, общение. Ведь самая большая человеческая драма -</w:t>
      </w:r>
      <w:r w:rsidR="003D33C1"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равнодушие, неумение или нежелание дать частицу своей души </w:t>
      </w:r>
      <w:proofErr w:type="gramStart"/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в мире складывается таким образом, что пожилые люди составляют очень большую социально-демографическую группу. Формальный переход из категории трудоспособного населения в группу пенсионеров становится одной из основных причин усиления социальных проблем людей пожилого возраста, которые можно попытаться условно объединить их в несколько групп –</w:t>
      </w:r>
      <w:r w:rsid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проблемы материально-финансового характера, медико-социальной реабилитации и</w:t>
      </w:r>
      <w:r w:rsidR="00511306"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благополучия пожилых.</w:t>
      </w:r>
      <w:r w:rsid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решение проблем психологического благополучия не менее важно, чем поддержание достойного уровня доходов пожилых людей или оказание им качественных</w:t>
      </w:r>
      <w:r w:rsidR="00511306"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сфере медико-социальной реабилитации. К сожалению, достаточно часто это направление социальной поддержки остается нереализованным.</w:t>
      </w:r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причин, приводящих к существованию проблем психологического благополучия выделяются следующие:</w:t>
      </w:r>
      <w:proofErr w:type="gramEnd"/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Осознание человеком того, что он вступает в последний этап своей жизни. Впереди неизбежное старение, ухудшение здоровья, полное или частичное ограничение жизнедеятельности.</w:t>
      </w:r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Смена социального статуса человека. Если раньше человек занимался активной трудовой деятельностью, чувствовал себя необходимым и значимым, то в пожилом возрасте его опыт и знания часто становятся ненужными и невостребованными.</w:t>
      </w:r>
    </w:p>
    <w:p w:rsidR="00995FD9" w:rsidRPr="003A5405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Резкое сужение контактов пожилого человека, которое может привезти к полному одиночеству. Уменьшение возможностей для общения связано с тем, что человек «выпадает» из трудового коллектива, больше времени проводит дома. В этом возрасте уходят из жизни многие друзья, родственники и сверстники, что также сужает контакты, а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новых друзей становиться затруднительным. Особенно эта проблема актуальна для пожилых людей, живущих отдельно от своих взрослых детей.</w:t>
      </w:r>
    </w:p>
    <w:p w:rsidR="00995FD9" w:rsidRDefault="00995FD9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на помощь приходит библиотека. Шеле</w:t>
      </w:r>
      <w:proofErr w:type="gramStart"/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 новой книги, любимого журнала, те</w:t>
      </w:r>
      <w:r w:rsidR="00E74280"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матические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встречи, знакомство с интересными людьми, приятное общение —</w:t>
      </w:r>
      <w:r w:rsidR="00511306"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маленькие радос</w:t>
      </w:r>
      <w:r w:rsid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должны быть доступны каждому,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старшему поколению, вступившему в пору «золотого возраста».</w:t>
      </w:r>
      <w:r w:rsid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должна помогать старшему поколению решить проблему организации культурного досуга. </w:t>
      </w:r>
    </w:p>
    <w:p w:rsidR="003A5405" w:rsidRPr="003A5405" w:rsidRDefault="003A5405" w:rsidP="003A5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6" w:rsidRPr="003A5405" w:rsidRDefault="00CC6500" w:rsidP="003A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Раздел 2. Основные цели и задачи Программы</w:t>
      </w:r>
    </w:p>
    <w:p w:rsidR="00CC6500" w:rsidRPr="003A5405" w:rsidRDefault="00CC6500" w:rsidP="003A54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Целью настоящей Программы является вовлечение граждан пожилого возраста в активную общественную жизнь, уменьшение социальной изоляции, повышение знаний и умений, в том числе умений социального взаимодействия, приобретению новых навыков, решению задач, обмену опытом.</w:t>
      </w:r>
    </w:p>
    <w:p w:rsidR="00CC6500" w:rsidRPr="003A5405" w:rsidRDefault="00CC6500" w:rsidP="003A540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 xml:space="preserve">Эта цель соответствует </w:t>
      </w:r>
      <w:r w:rsidR="008A252A">
        <w:rPr>
          <w:rFonts w:ascii="Times New Roman" w:hAnsi="Times New Roman" w:cs="Times New Roman"/>
          <w:sz w:val="24"/>
          <w:szCs w:val="24"/>
        </w:rPr>
        <w:t>С</w:t>
      </w:r>
      <w:r w:rsidRPr="003A5405">
        <w:rPr>
          <w:rFonts w:ascii="Times New Roman" w:hAnsi="Times New Roman" w:cs="Times New Roman"/>
          <w:sz w:val="24"/>
          <w:szCs w:val="24"/>
        </w:rPr>
        <w:t>тратегии действий в интересах граждан пожилого возраста до 2025 года</w:t>
      </w:r>
      <w:proofErr w:type="gramStart"/>
      <w:r w:rsidRPr="003A5405">
        <w:rPr>
          <w:rFonts w:ascii="Times New Roman" w:hAnsi="Times New Roman" w:cs="Times New Roman"/>
          <w:sz w:val="24"/>
          <w:szCs w:val="24"/>
        </w:rPr>
        <w:t xml:space="preserve"> </w:t>
      </w:r>
      <w:r w:rsidR="00C8167B" w:rsidRPr="003A54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67B" w:rsidRPr="003A5405" w:rsidRDefault="00C8167B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8167B" w:rsidRPr="003A5405" w:rsidRDefault="00C8167B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улучшение качества организации культурного досуга, людей пожилого возраста, вовлечение их в сферу творческой и социальной активности;</w:t>
      </w:r>
    </w:p>
    <w:p w:rsidR="00C8167B" w:rsidRPr="003A5405" w:rsidRDefault="00C8167B" w:rsidP="003A54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системы социальных услуг библиотеки;</w:t>
      </w:r>
    </w:p>
    <w:p w:rsidR="00C8167B" w:rsidRPr="003A5405" w:rsidRDefault="00C8167B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сформирование фонда литературы, адаптированной для лиц пожилого возраста;</w:t>
      </w:r>
    </w:p>
    <w:p w:rsidR="00C8167B" w:rsidRPr="003A5405" w:rsidRDefault="00C8167B" w:rsidP="003A540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05">
        <w:rPr>
          <w:rFonts w:ascii="Times New Roman" w:hAnsi="Times New Roman" w:cs="Times New Roman"/>
          <w:sz w:val="24"/>
          <w:szCs w:val="24"/>
        </w:rPr>
        <w:t xml:space="preserve">- </w:t>
      </w:r>
      <w:r w:rsidRPr="003A5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культурной деятельности и информационных ресурсов для этой категорий граждан, реализация их прав на свободный доступ к информации;</w:t>
      </w:r>
    </w:p>
    <w:p w:rsidR="00C8167B" w:rsidRPr="003A5405" w:rsidRDefault="00C8167B" w:rsidP="003A540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просветительской и досуговой деятельности, направленной на улучшение социально-культурной сферы в жизни данной категории граждан;</w:t>
      </w:r>
    </w:p>
    <w:p w:rsidR="00C8167B" w:rsidRPr="003A5405" w:rsidRDefault="00C8167B" w:rsidP="003A54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партнёрство, координация действий и сотрудничество с государственными и общественными организациями;</w:t>
      </w:r>
    </w:p>
    <w:p w:rsidR="00C8167B" w:rsidRPr="003A5405" w:rsidRDefault="00C8167B" w:rsidP="003A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методической основы библиотечного обслуживания пенсионеров.</w:t>
      </w:r>
    </w:p>
    <w:p w:rsidR="00C8167B" w:rsidRPr="003A5405" w:rsidRDefault="00C8167B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67B" w:rsidRPr="003A5405" w:rsidRDefault="00C8167B" w:rsidP="003A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Ожидаемые результаты и целевые индикаторы реализации Программы:</w:t>
      </w:r>
    </w:p>
    <w:p w:rsidR="00C8167B" w:rsidRPr="003A5405" w:rsidRDefault="00C8167B" w:rsidP="003A54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пополнение фонда библиотеки новыми печатными и электронными изданиями (ед.)</w:t>
      </w:r>
    </w:p>
    <w:p w:rsidR="00C8167B" w:rsidRPr="003A5405" w:rsidRDefault="00C8167B" w:rsidP="003A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формирование и развитие среды общения;</w:t>
      </w:r>
    </w:p>
    <w:p w:rsidR="00C8167B" w:rsidRPr="003A5405" w:rsidRDefault="00C8167B" w:rsidP="003A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улучшение эмоционального, психологического тонуса граждан пожилого возраста.</w:t>
      </w:r>
    </w:p>
    <w:p w:rsidR="00C8167B" w:rsidRPr="003A5405" w:rsidRDefault="00C8167B" w:rsidP="003A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адаптации в обществе, социокультурной реабилитации людей пожилого возраста.</w:t>
      </w:r>
    </w:p>
    <w:p w:rsidR="00C8167B" w:rsidRPr="003A5405" w:rsidRDefault="00C8167B" w:rsidP="003A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создание в библиотеке комфортной среды, отвечающей потребностям людей пожилого возраста</w:t>
      </w:r>
    </w:p>
    <w:p w:rsidR="00C8167B" w:rsidRPr="003A5405" w:rsidRDefault="00C8167B" w:rsidP="003A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поднятие престижа библиотеки в глазах общественности;</w:t>
      </w:r>
    </w:p>
    <w:p w:rsidR="00C8167B" w:rsidRPr="003A5405" w:rsidRDefault="00C8167B" w:rsidP="003A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- обучение пожилых людей, повышение их социальной комфортности в современном быстро меняющемся обществе;</w:t>
      </w:r>
    </w:p>
    <w:p w:rsidR="00CC6500" w:rsidRPr="003A5405" w:rsidRDefault="00C8167B" w:rsidP="003A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возможностей для общения пожилых людей.</w:t>
      </w:r>
    </w:p>
    <w:p w:rsidR="00B36B56" w:rsidRPr="003A5405" w:rsidRDefault="00B36B56" w:rsidP="003A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2A" w:rsidRDefault="008A2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1D6" w:rsidRPr="003A5405" w:rsidRDefault="00B36B56" w:rsidP="003A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lastRenderedPageBreak/>
        <w:t>Раздел 4. Перечень и описание программных мероприятий</w:t>
      </w:r>
    </w:p>
    <w:p w:rsidR="00B36B56" w:rsidRPr="003A5405" w:rsidRDefault="00B36B56" w:rsidP="003A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предусмотрена реализация мероприятий, направленных на решение </w:t>
      </w:r>
    </w:p>
    <w:p w:rsidR="00B36B56" w:rsidRPr="003A5405" w:rsidRDefault="00B36B56" w:rsidP="003A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задач. Перечень мероприятий и их описание приведено в таблице.</w:t>
      </w:r>
    </w:p>
    <w:p w:rsidR="00B36B56" w:rsidRPr="003A5405" w:rsidRDefault="00B36B56" w:rsidP="003A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3113"/>
        <w:gridCol w:w="2568"/>
        <w:gridCol w:w="2224"/>
        <w:gridCol w:w="1666"/>
      </w:tblGrid>
      <w:tr w:rsidR="00211E30" w:rsidRPr="003A5405" w:rsidTr="00F2522E">
        <w:tc>
          <w:tcPr>
            <w:tcW w:w="3113" w:type="dxa"/>
          </w:tcPr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568" w:type="dxa"/>
          </w:tcPr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Формы наименования мероприятий</w:t>
            </w:r>
          </w:p>
        </w:tc>
        <w:tc>
          <w:tcPr>
            <w:tcW w:w="2224" w:type="dxa"/>
          </w:tcPr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E0670" w:rsidRPr="003A5405" w:rsidTr="00F2522E">
        <w:tc>
          <w:tcPr>
            <w:tcW w:w="3113" w:type="dxa"/>
          </w:tcPr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документов: Приобретение </w:t>
            </w:r>
          </w:p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специализированного </w:t>
            </w:r>
          </w:p>
          <w:p w:rsidR="0054770F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документов с учётом специфики работы с данной категорией граждан:</w:t>
            </w:r>
          </w:p>
          <w:p w:rsidR="00B65262" w:rsidRPr="003A5405" w:rsidRDefault="0054770F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262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вовая литература, периодические </w:t>
            </w:r>
            <w:r w:rsidR="00B65262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и литература, способная оказать практическую и психологическую помощь пожилым людям.</w:t>
            </w: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рекламной продукции. </w:t>
            </w:r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комплектования</w:t>
            </w:r>
          </w:p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B65262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</w:t>
            </w:r>
            <w:r w:rsidR="00B65262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B65262" w:rsidRPr="003A5405" w:rsidRDefault="00B65262" w:rsidP="003A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2" w:rsidRPr="003A5405" w:rsidTr="00F2522E">
        <w:tc>
          <w:tcPr>
            <w:tcW w:w="3113" w:type="dxa"/>
          </w:tcPr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r w:rsidR="0054770F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770F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нформационная </w:t>
            </w: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B65262" w:rsidRPr="003A5405" w:rsidRDefault="00B65262" w:rsidP="003A5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-предоставление услуг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систем «Консультант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Плюс», «Гарант»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постоянно и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действующих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выставок,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уголков и полок,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стендов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значимые темы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62" w:rsidRPr="003A5405" w:rsidRDefault="00B65262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B65262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общественного доступа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11E30" w:rsidRPr="003A5405" w:rsidTr="00F2522E">
        <w:tc>
          <w:tcPr>
            <w:tcW w:w="3113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2.1.Формы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рекомендательной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библиографии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буклетов,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проспектов, выпуск листовок,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листков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D22B67" w:rsidRPr="003A5405" w:rsidRDefault="00D22B67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</w:p>
          <w:p w:rsidR="0054770F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общественного доступа</w:t>
            </w:r>
          </w:p>
        </w:tc>
        <w:tc>
          <w:tcPr>
            <w:tcW w:w="1666" w:type="dxa"/>
          </w:tcPr>
          <w:p w:rsidR="00211E30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11E30" w:rsidRPr="003A5405" w:rsidTr="00F2522E">
        <w:tc>
          <w:tcPr>
            <w:tcW w:w="3113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3.Исследовательскя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Социологический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«Пожилой читатель: досуг,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обращения в библиотеку»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в жизни пожилого 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211E30" w:rsidRPr="003A5405" w:rsidRDefault="00211E3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1666" w:type="dxa"/>
          </w:tcPr>
          <w:p w:rsidR="00211E30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B901DD" w:rsidRPr="003A5405" w:rsidTr="00F2522E">
        <w:tc>
          <w:tcPr>
            <w:tcW w:w="3113" w:type="dxa"/>
          </w:tcPr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одиноких 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пенсионеров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«Книга идет к вам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гости»: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лиц, 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нуждающихся в библиотечном 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обслуживании (опрос читателей библиотеки, </w:t>
            </w:r>
            <w:proofErr w:type="gramEnd"/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объявлений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670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и </w:t>
            </w:r>
            <w:r w:rsidR="00DE0670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проселка);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22E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книг по телефону;</w:t>
            </w:r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4770F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дому привлекать волонтеров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E0670" w:rsidRPr="003A5405" w:rsidRDefault="00DE0670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молодежи и</w:t>
            </w:r>
            <w:r w:rsidR="00F2522E"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постоянных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библиотеки;</w:t>
            </w:r>
          </w:p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  <w:p w:rsidR="00F2522E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2E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901DD" w:rsidRPr="003A5405" w:rsidRDefault="00B901DD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522E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22E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22E" w:rsidRPr="003A5405" w:rsidTr="00F2522E">
        <w:tc>
          <w:tcPr>
            <w:tcW w:w="3113" w:type="dxa"/>
          </w:tcPr>
          <w:p w:rsidR="00F2522E" w:rsidRPr="003A5405" w:rsidRDefault="00F2522E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и досуговая деятельность</w:t>
            </w:r>
          </w:p>
        </w:tc>
        <w:tc>
          <w:tcPr>
            <w:tcW w:w="2568" w:type="dxa"/>
          </w:tcPr>
          <w:p w:rsidR="008D190B" w:rsidRPr="003A5405" w:rsidRDefault="0054770F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2224" w:type="dxa"/>
          </w:tcPr>
          <w:p w:rsidR="008D190B" w:rsidRPr="003A5405" w:rsidRDefault="008D190B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D190B" w:rsidRPr="003A5405" w:rsidRDefault="008D190B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B67" w:rsidRPr="003A5405" w:rsidRDefault="00D22B67" w:rsidP="003A5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6" w:rsidRPr="003A5405" w:rsidRDefault="0054770F" w:rsidP="003A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405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XSpec="center" w:tblpY="7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0"/>
        <w:gridCol w:w="2200"/>
        <w:gridCol w:w="1701"/>
        <w:gridCol w:w="2694"/>
        <w:gridCol w:w="2268"/>
      </w:tblGrid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Филиал</w:t>
            </w:r>
          </w:p>
        </w:tc>
      </w:tr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Ёртасян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встречи, встречи с интересными людьми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E4" w:rsidRPr="003A5405" w:rsidRDefault="00BF3DE4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r w:rsidR="00BF3DE4"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ослые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малоизученных тем в истории Сыктывдинского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ЦБ</w:t>
            </w:r>
          </w:p>
        </w:tc>
      </w:tr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Кружок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  ЦБ,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Ясног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Нювчим, Шошка, ЦДБ,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Лозым</w:t>
            </w:r>
            <w:proofErr w:type="spellEnd"/>
          </w:p>
        </w:tc>
      </w:tr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«Десять соток»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Популяризация передовых методов ведения </w:t>
            </w:r>
            <w:r w:rsidRPr="003A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садоводства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3A5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огородничества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ЦБ</w:t>
            </w:r>
          </w:p>
        </w:tc>
      </w:tr>
      <w:tr w:rsidR="00FB7029" w:rsidRPr="003A5405" w:rsidTr="00D16F2B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руки»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помощь воспитанию внуков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ЦДБ</w:t>
            </w:r>
          </w:p>
        </w:tc>
      </w:tr>
      <w:tr w:rsidR="00FB7029" w:rsidRPr="003A5405" w:rsidTr="00D16F2B">
        <w:trPr>
          <w:trHeight w:val="56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Здоринка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досуга, удовлетворение духовных потребностей, приобщение к литературному наследию и развитие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</w:tr>
      <w:tr w:rsidR="00FB7029" w:rsidRPr="003A5405" w:rsidTr="00D16F2B">
        <w:trPr>
          <w:trHeight w:val="69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Театролюбы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 выражают себя на сцене, развивают своё творческое воображение.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</w:t>
            </w:r>
            <w:proofErr w:type="spellEnd"/>
          </w:p>
        </w:tc>
      </w:tr>
      <w:tr w:rsidR="00FB7029" w:rsidRPr="003A5405" w:rsidTr="00D16F2B">
        <w:trPr>
          <w:trHeight w:val="69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выгодно и плодотворно проводить свободное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FB7029" w:rsidRPr="003A5405" w:rsidTr="00D16F2B">
        <w:trPr>
          <w:trHeight w:val="69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кино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</w:t>
            </w:r>
          </w:p>
          <w:p w:rsidR="00FB7029" w:rsidRPr="003A5405" w:rsidRDefault="00FB7029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миру искусства через кино</w:t>
            </w:r>
            <w:r w:rsidR="00484FCD"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FB7029" w:rsidRPr="003A5405" w:rsidTr="00D16F2B">
        <w:trPr>
          <w:trHeight w:val="5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</w:t>
            </w:r>
          </w:p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. и 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местных авторов.</w:t>
            </w:r>
          </w:p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и развивать поэтическое слово.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Зеленец</w:t>
            </w:r>
          </w:p>
        </w:tc>
      </w:tr>
      <w:tr w:rsidR="00FB7029" w:rsidRPr="003A5405" w:rsidTr="00D16F2B">
        <w:trPr>
          <w:trHeight w:val="40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досуга, удовлетворение духовных потребностей, приобщение к литературному наследию и развитие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Кемьяр</w:t>
            </w:r>
            <w:proofErr w:type="spellEnd"/>
          </w:p>
        </w:tc>
      </w:tr>
      <w:tr w:rsidR="00FB7029" w:rsidRPr="003A5405" w:rsidTr="00D16F2B">
        <w:trPr>
          <w:trHeight w:val="40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FB7029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досуга, удовлетворение духовных потребностей, приобщение к литературному наследию и развитие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9" w:rsidRPr="003A5405" w:rsidRDefault="00484FCD" w:rsidP="003A5405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Мандач</w:t>
            </w:r>
            <w:proofErr w:type="spellEnd"/>
          </w:p>
        </w:tc>
      </w:tr>
    </w:tbl>
    <w:p w:rsidR="00AB0ACF" w:rsidRPr="003A5405" w:rsidRDefault="00AB0ACF" w:rsidP="003A54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Культурно-просветительская и досуговая деятельность</w:t>
      </w:r>
    </w:p>
    <w:p w:rsidR="00AB0ACF" w:rsidRPr="003A5405" w:rsidRDefault="00AB0ACF" w:rsidP="003A5405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317973188"/>
      <w:bookmarkStart w:id="1" w:name="_Toc317973260"/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5.1 </w:t>
      </w:r>
      <w:bookmarkEnd w:id="0"/>
      <w:bookmarkEnd w:id="1"/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Краеведческая деятельность библиотек </w:t>
      </w:r>
    </w:p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4"/>
        <w:gridCol w:w="2968"/>
        <w:gridCol w:w="107"/>
        <w:gridCol w:w="2586"/>
        <w:gridCol w:w="142"/>
        <w:gridCol w:w="1701"/>
        <w:gridCol w:w="1950"/>
      </w:tblGrid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милым краем дышу заодно»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лучшее стихотворение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 она какая –</w:t>
            </w:r>
            <w:r w:rsidRPr="003A5405">
              <w:rPr>
                <w:rFonts w:ascii="Times New Roman" w:hAnsi="Times New Roman" w:cs="Times New Roman"/>
                <w:color w:val="4F5854"/>
                <w:sz w:val="24"/>
                <w:szCs w:val="24"/>
              </w:rPr>
              <w:t xml:space="preserve"> </w:t>
            </w: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 родная»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«Партизанка Домна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Каликова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Мел</w:t>
            </w:r>
            <w:proofErr w:type="gram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proofErr w:type="gram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шыясысь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югзьö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лов» /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«От  милых звуков светлеет душа»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(к 95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П.И.Чисталева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коми композитора, фольклориста, ученого)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«Заря над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Вычегдой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страницах журнала «АРТ»»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«Хоть маленький, но близкий сердцу уголок»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турнир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«Краеведы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Сыктывдина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Районный слёт краеведов Сыктывдинского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«Он наш земляк, он наша слава»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  <w:p w:rsidR="00AB0ACF" w:rsidRPr="003A5405" w:rsidRDefault="00AB0ACF" w:rsidP="003A54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(к 110-летию коми поэта, публициста, критика И.Н.Симакова)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«Новые имена в Союзе писателей России»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усть-куломским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писателем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И.И.Ногиевым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«Певец столичного калибра»</w:t>
            </w:r>
            <w:r w:rsidRPr="003A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 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(к 130-летию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композитора, фольклориста Анисимова Павла Александровича)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«Язык моих предков угаснуть не может»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Обзор краеведческой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 милым краем дышу заодно»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звездопад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–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«Искорка» всегда с нами»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Журнальная выставка-обзор (к 30-летию издания)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«Моего села светлые пейзажи»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Встреча с Л.Логиновой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Мыйла</w:t>
            </w:r>
            <w:proofErr w:type="spellEnd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дженьыд</w:t>
            </w:r>
            <w:proofErr w:type="spellEnd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</w:p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нэмаӧсь ми»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Выставка-память</w:t>
            </w:r>
          </w:p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(К 70-летию со дня рождения </w:t>
            </w:r>
            <w:proofErr w:type="spellStart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И.Белыха</w:t>
            </w:r>
            <w:proofErr w:type="spellEnd"/>
            <w:r w:rsidRPr="003A54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«Воспитанники тихих деревень».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ко дню коренных народов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Сьöлöм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косьтысь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шог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пальöдысь</w:t>
            </w:r>
            <w:proofErr w:type="spellEnd"/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памяти 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(к 125-летию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А.А.Шуктомовой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A5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сказительницы, исполнительницы народных песен)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«Мастер на все руки»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выльгортским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мастером, артистом В.В.Киселёвым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Баярса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Иван – коми поэт-фронтовик»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выставка 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iCs/>
                <w:sz w:val="24"/>
                <w:szCs w:val="24"/>
              </w:rPr>
              <w:t>(к 105-летию И.М.Вавилина)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«Традиции и обычаи</w:t>
            </w:r>
          </w:p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Коми народа»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«Великий, могучий, свободный»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Выставка-урок</w:t>
            </w:r>
          </w:p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«Вы говорите на коми?»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«Стихи Агнии </w:t>
            </w:r>
            <w:proofErr w:type="spellStart"/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коми языке»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«Изящной лирики перо»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Литературное лото</w:t>
            </w:r>
            <w:r w:rsidRPr="003A5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ACF" w:rsidRPr="003A5405" w:rsidRDefault="00AB0AC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Международному Дню поэзии)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коми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Книжно-журнальная выставка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54770F" w:rsidRPr="003A5405" w:rsidRDefault="00AB0ACF" w:rsidP="003A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День государственности Республики Коми</w:t>
      </w:r>
    </w:p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4"/>
        <w:gridCol w:w="3075"/>
        <w:gridCol w:w="2586"/>
        <w:gridCol w:w="1843"/>
        <w:gridCol w:w="1950"/>
      </w:tblGrid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«Слово о флаге»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Шошкинская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«Родина у нас одна»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«Хороша Земля Коми»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поэзии, посвященный 95-летию государственности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, дет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B0ACF" w:rsidRPr="003A5405" w:rsidTr="00AB0ACF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«Мой гимн, мой флаг, моя Республика»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CF" w:rsidRPr="003A5405" w:rsidRDefault="00AB0AC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E1641F" w:rsidRPr="003A5405" w:rsidRDefault="00E1641F" w:rsidP="003A5405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5.2. Экологическое просвещение</w:t>
      </w:r>
    </w:p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4"/>
        <w:gridCol w:w="3075"/>
        <w:gridCol w:w="2586"/>
        <w:gridCol w:w="1843"/>
        <w:gridCol w:w="1950"/>
      </w:tblGrid>
      <w:tr w:rsidR="00E1641F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«Цвети, моё село» (К 430-летию </w:t>
            </w: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С.Выльгорт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фотографий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E1641F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Сидераты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– помощники в создании плодородия почвы»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</w:p>
          <w:p w:rsidR="00E1641F" w:rsidRPr="003A5405" w:rsidRDefault="00E1641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«10 соток»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E1641F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«Лук, чеснок на грядке»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</w:p>
          <w:p w:rsidR="00E1641F" w:rsidRPr="003A5405" w:rsidRDefault="00E1641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«10 соток»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3A5405" w:rsidRDefault="00E1641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93F4A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 защиту братьев меньших»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Игра с элементами поиска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выращивания дыни»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Заседание клуба «10 соток»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93F4A" w:rsidRPr="003A5405" w:rsidTr="002070D9">
        <w:trPr>
          <w:trHeight w:val="54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«Бенефис дачницы»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Заседание клуба «10 соток»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A93F4A" w:rsidRPr="003A5405" w:rsidRDefault="00A93F4A" w:rsidP="003A5405">
      <w:pPr>
        <w:pStyle w:val="70"/>
      </w:pPr>
      <w:r w:rsidRPr="003A5405">
        <w:t>5.3. Военно-патриотическое направление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9"/>
        <w:gridCol w:w="3314"/>
        <w:gridCol w:w="2337"/>
        <w:gridCol w:w="1843"/>
        <w:gridCol w:w="1525"/>
      </w:tblGrid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«Чернобыль. 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Наперегонки со смертью»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(к 30-летию аварии на ЧАЭС)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 (К 100-летию со дня рождения А.Маресьева)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Выставка-викторина по книге Б.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Полевого</w:t>
            </w:r>
            <w:proofErr w:type="gramEnd"/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 откровения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есть только бессмертие!»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«Не померкнет слава тех военных лет»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«Салют тебе, Победа!»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Мандачская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«Эти песни спеты на войне»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книги Гузель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Яхиной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глаза»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93F4A" w:rsidRPr="003A5405" w:rsidTr="002070D9">
        <w:tc>
          <w:tcPr>
            <w:tcW w:w="1579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4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«Верю в Родины тайную силу»</w:t>
            </w:r>
          </w:p>
        </w:tc>
        <w:tc>
          <w:tcPr>
            <w:tcW w:w="2337" w:type="dxa"/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843" w:type="dxa"/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525" w:type="dxa"/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A93F4A" w:rsidRPr="003A5405" w:rsidRDefault="00A93F4A" w:rsidP="003A5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F4A" w:rsidRPr="003A5405" w:rsidRDefault="00A93F4A" w:rsidP="003A54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5.4 </w:t>
      </w:r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Правовое просвещение читателей</w:t>
      </w:r>
    </w:p>
    <w:tbl>
      <w:tblPr>
        <w:tblpPr w:leftFromText="180" w:rightFromText="180" w:vertAnchor="text" w:horzAnchor="margin" w:tblpXSpec="center" w:tblpY="12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03"/>
        <w:gridCol w:w="2900"/>
        <w:gridCol w:w="1984"/>
        <w:gridCol w:w="1985"/>
        <w:gridCol w:w="2160"/>
      </w:tblGrid>
      <w:tr w:rsidR="00A93F4A" w:rsidRPr="003A5405" w:rsidTr="006E4A2B">
        <w:trPr>
          <w:trHeight w:val="549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1608"/>
        <w:gridCol w:w="2787"/>
        <w:gridCol w:w="1984"/>
        <w:gridCol w:w="1985"/>
        <w:gridCol w:w="2126"/>
      </w:tblGrid>
      <w:tr w:rsidR="00A93F4A" w:rsidRPr="003A5405" w:rsidTr="006E4A2B">
        <w:trPr>
          <w:trHeight w:val="1587"/>
        </w:trPr>
        <w:tc>
          <w:tcPr>
            <w:tcW w:w="1608" w:type="dxa"/>
          </w:tcPr>
          <w:p w:rsidR="00A93F4A" w:rsidRPr="003A5405" w:rsidRDefault="00A93F4A" w:rsidP="003A540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7" w:type="dxa"/>
          </w:tcPr>
          <w:p w:rsidR="00A93F4A" w:rsidRPr="003A5405" w:rsidRDefault="00A93F4A" w:rsidP="003A5405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«За кого голосуем?»</w:t>
            </w:r>
          </w:p>
        </w:tc>
        <w:tc>
          <w:tcPr>
            <w:tcW w:w="1984" w:type="dxa"/>
          </w:tcPr>
          <w:p w:rsidR="00A93F4A" w:rsidRPr="003A5405" w:rsidRDefault="00A93F4A" w:rsidP="003A5405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A93F4A" w:rsidRPr="003A5405" w:rsidRDefault="00A93F4A" w:rsidP="003A5405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85" w:type="dxa"/>
          </w:tcPr>
          <w:p w:rsidR="00A93F4A" w:rsidRPr="003A5405" w:rsidRDefault="00A93F4A" w:rsidP="003A540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6" w:type="dxa"/>
          </w:tcPr>
          <w:p w:rsidR="00A93F4A" w:rsidRPr="003A5405" w:rsidRDefault="00A93F4A" w:rsidP="003A5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Пажгинская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B36B56" w:rsidRPr="003A5405" w:rsidTr="006E4A2B">
        <w:trPr>
          <w:trHeight w:val="1587"/>
        </w:trPr>
        <w:tc>
          <w:tcPr>
            <w:tcW w:w="1608" w:type="dxa"/>
          </w:tcPr>
          <w:p w:rsidR="00B36B56" w:rsidRPr="003A5405" w:rsidRDefault="00B36B56" w:rsidP="003A540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7" w:type="dxa"/>
          </w:tcPr>
          <w:p w:rsidR="00B36B56" w:rsidRPr="003A5405" w:rsidRDefault="00B36B56" w:rsidP="003A5405">
            <w:pPr>
              <w:ind w:right="34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Повышение финансовой грамотности</w:t>
            </w:r>
          </w:p>
        </w:tc>
        <w:tc>
          <w:tcPr>
            <w:tcW w:w="1984" w:type="dxa"/>
          </w:tcPr>
          <w:p w:rsidR="00B36B56" w:rsidRPr="003A5405" w:rsidRDefault="00B36B56" w:rsidP="003A5405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сотрудниками финансовых организаций</w:t>
            </w:r>
          </w:p>
        </w:tc>
        <w:tc>
          <w:tcPr>
            <w:tcW w:w="1985" w:type="dxa"/>
          </w:tcPr>
          <w:p w:rsidR="00B36B56" w:rsidRPr="003A5405" w:rsidRDefault="00B36B56" w:rsidP="003A540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Взр</w:t>
            </w:r>
            <w:proofErr w:type="spellEnd"/>
            <w:r w:rsidRPr="003A540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36B56" w:rsidRPr="003A5405" w:rsidRDefault="00B36B56" w:rsidP="003A5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  <w:bookmarkStart w:id="2" w:name="_GoBack"/>
            <w:bookmarkEnd w:id="2"/>
          </w:p>
        </w:tc>
      </w:tr>
    </w:tbl>
    <w:p w:rsidR="00A93F4A" w:rsidRPr="003A5405" w:rsidRDefault="00A93F4A" w:rsidP="003A5405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Продвижение книги и чтения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375"/>
        <w:gridCol w:w="2586"/>
        <w:gridCol w:w="1843"/>
        <w:gridCol w:w="1843"/>
      </w:tblGrid>
      <w:tr w:rsidR="00A93F4A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left="-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F4A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«Поверьте мне: я чист душою…» </w:t>
            </w:r>
          </w:p>
          <w:p w:rsidR="00A93F4A" w:rsidRPr="003A5405" w:rsidRDefault="00A93F4A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(К 80-летию со дня рождения Н.Рубцова)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A93F4A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«Россия, Русь! Храни себя, храни»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час, посвященный Н.М. Рубцову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A" w:rsidRPr="003A5405" w:rsidRDefault="00A93F4A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«Идет волшебница зима»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клуб «Вдохновение»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«Стихи, которые лечат душу»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 Л.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«Жить так, чтобы после смерти не умирать…»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(К 110-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клуб «Вдохновение»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«Чарующая классика поэзии»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«Для вас читает свои стихи Галина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«Читающая Завалинка»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Библиотечная акция в поддержку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559DB" w:rsidRPr="003A5405" w:rsidTr="002070D9">
        <w:trPr>
          <w:trHeight w:val="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 гости к писателям и их героям»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D559DB" w:rsidRPr="003A5405" w:rsidRDefault="00D559DB" w:rsidP="003A5405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5.6 </w:t>
      </w:r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Пропаганда спорта и здорового образа жизни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410"/>
        <w:gridCol w:w="2410"/>
        <w:gridCol w:w="1843"/>
        <w:gridCol w:w="1701"/>
      </w:tblGrid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Молодость. Здоровье. Жизнь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D2905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здоровым»</w:t>
            </w:r>
          </w:p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книг и периодики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Ветераны-пенсионеры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1D2905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«Себе на радость, людям на загляденье»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 – увлечение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Ветераны-пенсионеры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5" w:rsidRPr="003A5405" w:rsidRDefault="001D290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Физкульт-привет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5405">
              <w:rPr>
                <w:rFonts w:ascii="Times New Roman" w:eastAsia="TimesNewRoman" w:hAnsi="Times New Roman" w:cs="Times New Roman"/>
                <w:sz w:val="24"/>
                <w:szCs w:val="24"/>
              </w:rPr>
              <w:t>Поведать хочу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0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A5405">
              <w:rPr>
                <w:rFonts w:ascii="Times New Roman" w:eastAsia="TimesNew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3A540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лечу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«Светофор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«Спортивное ассорти»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Встреча в семейном клубе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D559DB" w:rsidRPr="003A5405" w:rsidRDefault="00D559DB" w:rsidP="003A540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5.7 Нравственно-эстетическое направление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409"/>
        <w:gridCol w:w="2552"/>
        <w:gridCol w:w="1843"/>
        <w:gridCol w:w="1701"/>
      </w:tblGrid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«Книга в жизни нашей семьи» – 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Районный конкурс семейных творческих работ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«Кот в мешке»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«Талант человечности»</w:t>
            </w:r>
          </w:p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(К 105-летию со дня рождения А. Рыбакова)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Районная литературная викторина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«Великие о вечном»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(ко Дню святого Валентина)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«Рукам работа – сердцу радость»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 работ  Давыдовой Н.А.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«Весну встречаем с МАСЛЕНИЦЕЙ»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Ретро-вечер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«Гостья наша – дорогая Масленица»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«Радость творчества»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Персональная</w:t>
            </w:r>
          </w:p>
          <w:p w:rsidR="00D559DB" w:rsidRPr="003A5405" w:rsidRDefault="00D559DB" w:rsidP="003A540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Цветы это тоже поэзия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Эстетический час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«Одно сердце на двоих»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8.07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Прославлены</w:t>
            </w:r>
            <w:proofErr w:type="gram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и венчаны на небесах»: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обзор у книжной полки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- семья»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«Ах, я влюблен в глаза одни»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«Наше рукоделие всем на загляденье»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хобби 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«И вновь душа поэзией полна»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559DB" w:rsidRPr="003A5405" w:rsidTr="002070D9">
        <w:trPr>
          <w:cantSplit/>
          <w:trHeight w:val="615"/>
        </w:trPr>
        <w:tc>
          <w:tcPr>
            <w:tcW w:w="1277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559DB" w:rsidRPr="003A5405" w:rsidRDefault="00D559DB" w:rsidP="003A540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«Я не волшебник, я только учусь!»</w:t>
            </w:r>
          </w:p>
        </w:tc>
        <w:tc>
          <w:tcPr>
            <w:tcW w:w="2552" w:type="dxa"/>
          </w:tcPr>
          <w:p w:rsidR="00D559DB" w:rsidRPr="003A5405" w:rsidRDefault="00D559DB" w:rsidP="003A540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proofErr w:type="gram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59DB" w:rsidRPr="003A5405" w:rsidRDefault="00D559DB" w:rsidP="003A540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1843" w:type="dxa"/>
          </w:tcPr>
          <w:p w:rsidR="00D559DB" w:rsidRPr="003A5405" w:rsidRDefault="00D559DB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D559DB" w:rsidRPr="003A5405" w:rsidRDefault="00D559D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20428" w:rsidRPr="003A5405" w:rsidRDefault="00820428" w:rsidP="003A5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405">
        <w:rPr>
          <w:rFonts w:ascii="Times New Roman" w:eastAsia="Times New Roman" w:hAnsi="Times New Roman" w:cs="Times New Roman"/>
          <w:b/>
          <w:sz w:val="24"/>
          <w:szCs w:val="24"/>
        </w:rPr>
        <w:t>Новый год, Рождество</w:t>
      </w:r>
    </w:p>
    <w:p w:rsidR="00820428" w:rsidRPr="003A5405" w:rsidRDefault="00820428" w:rsidP="003A540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2552"/>
        <w:gridCol w:w="1843"/>
        <w:gridCol w:w="1842"/>
      </w:tblGrid>
      <w:tr w:rsidR="00820428" w:rsidRPr="003A5405" w:rsidTr="002070D9">
        <w:trPr>
          <w:cantSplit/>
          <w:trHeight w:val="615"/>
        </w:trPr>
        <w:tc>
          <w:tcPr>
            <w:tcW w:w="993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2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843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842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0428" w:rsidRPr="003A5405" w:rsidTr="002070D9">
        <w:trPr>
          <w:cantSplit/>
          <w:trHeight w:val="615"/>
        </w:trPr>
        <w:tc>
          <w:tcPr>
            <w:tcW w:w="993" w:type="dxa"/>
          </w:tcPr>
          <w:p w:rsidR="00820428" w:rsidRPr="003A5405" w:rsidRDefault="00820428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2693" w:type="dxa"/>
          </w:tcPr>
          <w:p w:rsidR="00820428" w:rsidRPr="003A5405" w:rsidRDefault="00820428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«Рождество на страницах русских писателей»</w:t>
            </w:r>
          </w:p>
        </w:tc>
        <w:tc>
          <w:tcPr>
            <w:tcW w:w="2552" w:type="dxa"/>
          </w:tcPr>
          <w:p w:rsidR="00820428" w:rsidRPr="003A5405" w:rsidRDefault="00820428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1843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20428" w:rsidRPr="003A5405" w:rsidRDefault="00820428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Коляда-моляда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Святочные колядки – посиделки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Кемъярская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«Новый год к нам в дверь стучится…»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            со сказочными героями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«Мастерская суперидей»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AB0ACF" w:rsidRPr="003A5405" w:rsidRDefault="0086207F" w:rsidP="003A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Международный женский день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693"/>
        <w:gridCol w:w="2552"/>
        <w:gridCol w:w="1843"/>
        <w:gridCol w:w="1842"/>
      </w:tblGrid>
      <w:tr w:rsidR="0086207F" w:rsidRPr="003A5405" w:rsidTr="002070D9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«Есть такая женщина»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Бенефис читателя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«Вы прекрасны, женщины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86207F" w:rsidRPr="003A5405" w:rsidRDefault="0086207F" w:rsidP="003A540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 марте есть такой денёк…»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«Самые красивые, добрые, прекрасные»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Мандачская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«Спасибо Вам за вашу доброту»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6207F" w:rsidRPr="003A5405" w:rsidRDefault="0086207F" w:rsidP="003A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Международный День семьи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517"/>
        <w:gridCol w:w="1985"/>
        <w:gridCol w:w="2586"/>
        <w:gridCol w:w="1842"/>
      </w:tblGrid>
      <w:tr w:rsidR="0086207F" w:rsidRPr="003A5405" w:rsidTr="002070D9">
        <w:trPr>
          <w:trHeight w:val="6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читающая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Кемъярская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–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«Вместе не страшны и тучи»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«Путешествие – в страну тайн»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iCs/>
                <w:sz w:val="24"/>
                <w:szCs w:val="24"/>
              </w:rPr>
              <w:t>Семейная   викторина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., дети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«Семья – остров веры, корабль надежды, гавань любви»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5128B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8B" w:rsidRPr="003A5405" w:rsidRDefault="0035128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8B" w:rsidRPr="003A5405" w:rsidRDefault="0035128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«Мой род – моя крепость» (о семейных традициях)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8B" w:rsidRPr="003A5405" w:rsidRDefault="0035128B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8B" w:rsidRPr="003A5405" w:rsidRDefault="0035128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8B" w:rsidRPr="003A5405" w:rsidRDefault="0035128B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</w:tbl>
    <w:p w:rsidR="0086207F" w:rsidRPr="003A5405" w:rsidRDefault="0086207F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День матери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517"/>
        <w:gridCol w:w="1985"/>
        <w:gridCol w:w="2126"/>
        <w:gridCol w:w="2302"/>
      </w:tblGrid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«Праздник, который всегда с нами»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Кемъярская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 xml:space="preserve">«Тепло материнского сердца»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color w:val="auto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Мандачская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«Букет из маминых имён»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Согреты</w:t>
            </w:r>
            <w:proofErr w:type="gramEnd"/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теплом твоих лучистых глаз»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«Я буду вечно прославлять ту женщину, чье имя мать»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«Мама у всех одна»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«Ты моя мама»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«Храните истинную красоту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p1"/>
              <w:jc w:val="center"/>
              <w:rPr>
                <w:color w:val="000000"/>
              </w:rPr>
            </w:pPr>
            <w:r w:rsidRPr="003A5405">
              <w:rPr>
                <w:color w:val="000000"/>
              </w:rPr>
              <w:t>Праздничная встреча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«О, как прекрасно это слово – мать!»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pStyle w:val="p1"/>
              <w:jc w:val="center"/>
              <w:rPr>
                <w:color w:val="000000"/>
              </w:rPr>
            </w:pPr>
            <w:r w:rsidRPr="003A5405">
              <w:t>Поэтический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6207F" w:rsidRPr="003A5405" w:rsidRDefault="0086207F" w:rsidP="003A540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5.9 Общекультурное развитие и воспитание граждан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410"/>
        <w:gridCol w:w="2410"/>
        <w:gridCol w:w="1843"/>
        <w:gridCol w:w="1701"/>
      </w:tblGrid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«О книге любимой замолвим мы слово!»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iCs/>
                <w:sz w:val="24"/>
                <w:szCs w:val="24"/>
              </w:rPr>
              <w:t>Бенефис читателя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«Улыбка и смех – дело для всех»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 юмора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«Читающая Завалинка» в рамках </w:t>
            </w:r>
            <w:r w:rsidRPr="003A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«Завалинка»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Конкурсы, викторины, литературный подиум, книжные выставки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«У любви свои законы» 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«Венец всех ценностей – семья» 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«Чолӧм, 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!» (к 430-летию села)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Презентация путеводителя-проспекта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«Вовек не рвется пусть учительская нить»</w:t>
            </w:r>
          </w:p>
        </w:tc>
        <w:tc>
          <w:tcPr>
            <w:tcW w:w="2410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учителя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6207F" w:rsidRPr="003A5405" w:rsidRDefault="0086207F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Общероссийский день библиотек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2552"/>
        <w:gridCol w:w="1843"/>
        <w:gridCol w:w="1701"/>
      </w:tblGrid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«Вечер веселых испытаний»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друзей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Яснэгская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51B02" w:rsidRPr="003A5405" w:rsidTr="002070D9">
        <w:trPr>
          <w:cantSplit/>
          <w:trHeight w:val="615"/>
        </w:trPr>
        <w:tc>
          <w:tcPr>
            <w:tcW w:w="1418" w:type="dxa"/>
          </w:tcPr>
          <w:p w:rsidR="00551B02" w:rsidRPr="003A5405" w:rsidRDefault="00551B02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551B02" w:rsidRPr="003A5405" w:rsidRDefault="00551B02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«Служу тебе, читатель мой!»</w:t>
            </w:r>
          </w:p>
        </w:tc>
        <w:tc>
          <w:tcPr>
            <w:tcW w:w="2552" w:type="dxa"/>
          </w:tcPr>
          <w:p w:rsidR="00551B02" w:rsidRPr="003A5405" w:rsidRDefault="00551B02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551B02" w:rsidRPr="003A5405" w:rsidRDefault="00551B02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551B02" w:rsidRPr="003A5405" w:rsidRDefault="00551B02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«Храм живых печатных слов»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«Библиотека-бальзам для души»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Праздник чтения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«Для вас открыты наши двери и сердца!»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86207F" w:rsidRPr="003A5405" w:rsidRDefault="0086207F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6207F" w:rsidRPr="003A5405" w:rsidRDefault="0086207F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Пушкинский день в России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2552"/>
        <w:gridCol w:w="1843"/>
        <w:gridCol w:w="1701"/>
      </w:tblGrid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«Читаем Пушкина вместе»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Библиотечная акция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ЦДБ</w:t>
            </w:r>
          </w:p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«Тебя, как первую любовь,</w:t>
            </w:r>
          </w:p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России сердце не забудет…!»           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клуб «Вдохновение»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«И вновь я посетил…»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904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вспомнил всё былое»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«Читаем Пушкина всем селом»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Библиотечная акция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«Он – наш поэт, он – наша слава» 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Поэтическая акция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слава!»</w:t>
            </w: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Звездопад поэтический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86207F" w:rsidRPr="003A5405" w:rsidRDefault="0086207F" w:rsidP="003A5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05">
        <w:rPr>
          <w:rFonts w:ascii="Times New Roman" w:hAnsi="Times New Roman" w:cs="Times New Roman"/>
          <w:b/>
          <w:sz w:val="24"/>
          <w:szCs w:val="24"/>
        </w:rPr>
        <w:t>Год кино в России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2552"/>
        <w:gridCol w:w="1843"/>
        <w:gridCol w:w="1701"/>
      </w:tblGrid>
      <w:tr w:rsidR="0086207F" w:rsidRPr="003A5405" w:rsidTr="002070D9">
        <w:trPr>
          <w:cantSplit/>
          <w:trHeight w:val="615"/>
        </w:trPr>
        <w:tc>
          <w:tcPr>
            <w:tcW w:w="1418" w:type="dxa"/>
          </w:tcPr>
          <w:p w:rsidR="0086207F" w:rsidRPr="003A5405" w:rsidRDefault="0086207F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«Кино: многоликое и неисчерпаемое»</w:t>
            </w:r>
          </w:p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Районная передвижная книжно-иллюстративная выставка-викторина</w:t>
            </w:r>
          </w:p>
        </w:tc>
        <w:tc>
          <w:tcPr>
            <w:tcW w:w="1843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86207F" w:rsidRPr="003A5405" w:rsidRDefault="0086207F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ЦБ, филиалы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405">
              <w:rPr>
                <w:rFonts w:ascii="Times New Roman" w:hAnsi="Times New Roman"/>
                <w:sz w:val="24"/>
                <w:szCs w:val="24"/>
              </w:rPr>
              <w:t xml:space="preserve">«Важнейшее из искусств» 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«Интересно о кино»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бесед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ЦБ, филиалы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«Хочу в кино!»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Открытие киноклуба «Апельсин»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«Мультяшные истории Эдуарда Успенского»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просмотр» </w:t>
            </w:r>
          </w:p>
        </w:tc>
        <w:tc>
          <w:tcPr>
            <w:tcW w:w="2552" w:type="dxa"/>
          </w:tcPr>
          <w:p w:rsidR="00395BA5" w:rsidRPr="003A5405" w:rsidRDefault="00551B02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BA5"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</w:t>
            </w:r>
            <w:proofErr w:type="gramStart"/>
            <w:r w:rsidR="00395BA5" w:rsidRPr="003A5405">
              <w:rPr>
                <w:rFonts w:ascii="Times New Roman" w:hAnsi="Times New Roman" w:cs="Times New Roman"/>
                <w:sz w:val="24"/>
                <w:szCs w:val="24"/>
              </w:rPr>
              <w:t>выставка о кинофильмах</w:t>
            </w:r>
            <w:proofErr w:type="gramEnd"/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Лэзымская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«Фильмы нашего детства»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Просмотр, обсуждение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«Сельские этюды»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Синема-синема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– от тебя мы без ума»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Вечер кино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95BA5" w:rsidRPr="003A5405" w:rsidTr="002070D9">
        <w:trPr>
          <w:cantSplit/>
          <w:trHeight w:val="615"/>
        </w:trPr>
        <w:tc>
          <w:tcPr>
            <w:tcW w:w="141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мультфильмов» </w:t>
            </w:r>
          </w:p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анимации)</w:t>
            </w:r>
          </w:p>
        </w:tc>
        <w:tc>
          <w:tcPr>
            <w:tcW w:w="2552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Беседа, просмотр </w:t>
            </w:r>
            <w:proofErr w:type="gramStart"/>
            <w:r w:rsidRPr="003A54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лучших</w:t>
            </w:r>
            <w:proofErr w:type="gramEnd"/>
            <w:r w:rsidRPr="003A540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м/ф «Жил-был пёс». «Ёжик в тумане», «Варежка», «Фильм, фильм, фильм», «Падал прошлогодний снег»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70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395BA5" w:rsidRPr="003A5405" w:rsidRDefault="00395BA5" w:rsidP="003A540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A540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5.10 </w:t>
      </w:r>
      <w:proofErr w:type="spellStart"/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Библиотерапия</w:t>
      </w:r>
      <w:proofErr w:type="spellEnd"/>
      <w:r w:rsidRPr="003A54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мероприятия для пожилых людей и людей с ограниченными возможностями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1984"/>
        <w:gridCol w:w="2268"/>
      </w:tblGrid>
      <w:tr w:rsidR="00395BA5" w:rsidRPr="003A5405" w:rsidTr="002070D9">
        <w:tc>
          <w:tcPr>
            <w:tcW w:w="5388" w:type="dxa"/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проект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«Кӧсъя ставсӧ тӧдны» / «Хочу всё знать» (компьютерная грамотность для пенсионеров)</w:t>
            </w:r>
          </w:p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Лэзым</w:t>
            </w:r>
            <w:proofErr w:type="spellEnd"/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</w:tr>
      <w:tr w:rsidR="00395BA5" w:rsidRPr="003A5405" w:rsidTr="002070D9">
        <w:tc>
          <w:tcPr>
            <w:tcW w:w="5388" w:type="dxa"/>
          </w:tcPr>
          <w:p w:rsidR="00395BA5" w:rsidRPr="003A5405" w:rsidRDefault="00395BA5" w:rsidP="003A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Клуб «Ветеран»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совместно с ДК, Советом ветеранов клуб общения для людей старшего поколения, где проходят мероприятия различной тематики, читают краеведческую литературу, обмениваются мнением. Мероприятия традиционно проходят на Рождество,  9 мая, 8 марта, День пожилых людей  - в виде посиделок, вечеров отдыха с играми, танцами и конкурсами.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им. Ф.П.Павленкова</w:t>
            </w:r>
          </w:p>
        </w:tc>
      </w:tr>
      <w:tr w:rsidR="00395BA5" w:rsidRPr="003A5405" w:rsidTr="002070D9">
        <w:tc>
          <w:tcPr>
            <w:tcW w:w="5388" w:type="dxa"/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 «Сударушка» (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 – пенсионеры.)</w:t>
            </w:r>
          </w:p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</w:tr>
      <w:tr w:rsidR="00395BA5" w:rsidRPr="003A5405" w:rsidTr="002070D9">
        <w:trPr>
          <w:trHeight w:val="456"/>
        </w:trPr>
        <w:tc>
          <w:tcPr>
            <w:tcW w:w="5388" w:type="dxa"/>
            <w:tcBorders>
              <w:bottom w:val="single" w:sz="4" w:space="0" w:color="auto"/>
            </w:tcBorders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«10 соток» (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 – пенсионеры.)</w:t>
            </w:r>
          </w:p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395BA5" w:rsidRPr="003A5405" w:rsidTr="002070D9">
        <w:trPr>
          <w:trHeight w:val="648"/>
        </w:trPr>
        <w:tc>
          <w:tcPr>
            <w:tcW w:w="5388" w:type="dxa"/>
            <w:tcBorders>
              <w:top w:val="single" w:sz="4" w:space="0" w:color="auto"/>
            </w:tcBorders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Литературно-музыкальная гостиная «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Ёртасян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рыт</w:t>
            </w:r>
            <w:proofErr w:type="gramEnd"/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/ «Дружеские встречи»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всех категорий читателей)</w:t>
            </w:r>
          </w:p>
        </w:tc>
        <w:tc>
          <w:tcPr>
            <w:tcW w:w="1984" w:type="dxa"/>
            <w:vMerge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BA5" w:rsidRPr="003A5405" w:rsidTr="002070D9">
        <w:tc>
          <w:tcPr>
            <w:tcW w:w="5388" w:type="dxa"/>
          </w:tcPr>
          <w:p w:rsidR="00395BA5" w:rsidRPr="003A5405" w:rsidRDefault="00395BA5" w:rsidP="003A540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общения 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руки» (пенсионеры)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</w:tr>
      <w:tr w:rsidR="00395BA5" w:rsidRPr="003A5405" w:rsidTr="002070D9">
        <w:tc>
          <w:tcPr>
            <w:tcW w:w="5388" w:type="dxa"/>
            <w:tcBorders>
              <w:bottom w:val="single" w:sz="4" w:space="0" w:color="auto"/>
            </w:tcBorders>
          </w:tcPr>
          <w:p w:rsidR="00395BA5" w:rsidRPr="003A5405" w:rsidRDefault="00395BA5" w:rsidP="003A540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Поэтический клуб «Вдохновение»</w:t>
            </w: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., в том числе и пенс.)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</w:tr>
    </w:tbl>
    <w:p w:rsidR="0086207F" w:rsidRPr="003A5405" w:rsidRDefault="0086207F" w:rsidP="003A54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410"/>
        <w:gridCol w:w="1843"/>
        <w:gridCol w:w="1984"/>
      </w:tblGrid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«Озорные, молодые, поворотливые» 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«Бабушкины дела»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(Л.Ф. Воронкова)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«Посидим по-хорошему»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«Цветы садов, лесов, полей и рек»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 по версии «Своя игра»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– моё богатство»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Мандачская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«Возраст жизни не помеха»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«Серебро седин»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Шошкинская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«Возраст жизни не помеха»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Яснэгская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жизни – пора золотая»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Пажгинская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«Целебная сила чая»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чая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Пажгинская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«Вместе преодолеем трудности»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милосердия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Слудская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«Какие наши годы»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отдыха с литературными конкурсами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Озёльская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«Осень жизни – пора золотая»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</w:t>
            </w:r>
          </w:p>
          <w:p w:rsidR="00395BA5" w:rsidRPr="003A5405" w:rsidRDefault="00395BA5" w:rsidP="003A5405">
            <w:p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Пажгинская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 сердца к сердцу»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солнечной стороне жизни»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Пенс.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чаем не скучаем»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общения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Слудская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«Книги, которые потрясли нас»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размышлений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Заморочки</w:t>
            </w:r>
            <w:proofErr w:type="gram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сундука молодости»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– ералаш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Выльгортская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«Возраст жизни не помеха» 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 – музыкальный вечер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Пенс.</w:t>
            </w:r>
          </w:p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Ветераны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Лэзымская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не страшны и тучи!»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Слудская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«Пусть согреет доброта ваши души»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милосердия</w:t>
            </w:r>
          </w:p>
          <w:p w:rsidR="00395BA5" w:rsidRPr="003A5405" w:rsidRDefault="00395BA5" w:rsidP="003A540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(посещение на дому)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Инвалиды, ветераны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Кемъярская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«Вы такие </w:t>
            </w:r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все, только лучше…»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доброты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Инв., пенс.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Выльгортская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«Дети – инвалиды: жалость или уважение»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  <w:p w:rsidR="00395BA5" w:rsidRPr="003A5405" w:rsidRDefault="00395BA5" w:rsidP="003A540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Е.Мурашовой «Класс коррекции»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tabs>
                <w:tab w:val="left" w:pos="18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Юн-во</w:t>
            </w:r>
            <w:proofErr w:type="gramEnd"/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«Пожелаем друг другу добра» 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</w:t>
            </w:r>
            <w:r w:rsidRPr="003A54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3A5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инвалидов</w:t>
            </w: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Ыбская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395BA5" w:rsidRPr="003A5405" w:rsidTr="002070D9">
        <w:tc>
          <w:tcPr>
            <w:tcW w:w="1277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«Без примет – ходу нет» </w:t>
            </w:r>
          </w:p>
        </w:tc>
        <w:tc>
          <w:tcPr>
            <w:tcW w:w="2410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фольклора</w:t>
            </w:r>
          </w:p>
        </w:tc>
        <w:tc>
          <w:tcPr>
            <w:tcW w:w="1843" w:type="dxa"/>
          </w:tcPr>
          <w:p w:rsidR="00395BA5" w:rsidRPr="003A5405" w:rsidRDefault="00395BA5" w:rsidP="003A5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Инв., ветераны</w:t>
            </w:r>
          </w:p>
        </w:tc>
        <w:tc>
          <w:tcPr>
            <w:tcW w:w="1984" w:type="dxa"/>
          </w:tcPr>
          <w:p w:rsidR="00395BA5" w:rsidRPr="003A5405" w:rsidRDefault="00395BA5" w:rsidP="003A5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Палевицкая</w:t>
            </w:r>
            <w:proofErr w:type="spellEnd"/>
            <w:r w:rsidRPr="003A54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</w:tbl>
    <w:p w:rsidR="00395BA5" w:rsidRPr="003A5405" w:rsidRDefault="00395BA5" w:rsidP="003A5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BA5" w:rsidRPr="003A5405" w:rsidRDefault="00395BA5" w:rsidP="003A540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A5" w:rsidRPr="003A5405" w:rsidRDefault="00395BA5" w:rsidP="003A540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5BA5" w:rsidRPr="003A5405" w:rsidRDefault="00395BA5" w:rsidP="003A54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5BA5" w:rsidRPr="003A5405" w:rsidSect="005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C88"/>
    <w:multiLevelType w:val="hybridMultilevel"/>
    <w:tmpl w:val="E5FC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15E3"/>
    <w:multiLevelType w:val="hybridMultilevel"/>
    <w:tmpl w:val="ADB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F206A"/>
    <w:multiLevelType w:val="hybridMultilevel"/>
    <w:tmpl w:val="3C50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0C79"/>
    <w:multiLevelType w:val="hybridMultilevel"/>
    <w:tmpl w:val="BD2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4388"/>
    <w:multiLevelType w:val="hybridMultilevel"/>
    <w:tmpl w:val="D1BE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CE1"/>
    <w:rsid w:val="0005400B"/>
    <w:rsid w:val="001162C1"/>
    <w:rsid w:val="001A0A0C"/>
    <w:rsid w:val="001D2905"/>
    <w:rsid w:val="002070D9"/>
    <w:rsid w:val="00211E30"/>
    <w:rsid w:val="002970A2"/>
    <w:rsid w:val="0031263A"/>
    <w:rsid w:val="0035128B"/>
    <w:rsid w:val="0038305D"/>
    <w:rsid w:val="00395BA5"/>
    <w:rsid w:val="003A1C32"/>
    <w:rsid w:val="003A5405"/>
    <w:rsid w:val="003D33C1"/>
    <w:rsid w:val="003D4877"/>
    <w:rsid w:val="003D558E"/>
    <w:rsid w:val="00416B66"/>
    <w:rsid w:val="0042448F"/>
    <w:rsid w:val="0043626E"/>
    <w:rsid w:val="00484FCD"/>
    <w:rsid w:val="004A0924"/>
    <w:rsid w:val="00511306"/>
    <w:rsid w:val="00520682"/>
    <w:rsid w:val="0054770F"/>
    <w:rsid w:val="00551B02"/>
    <w:rsid w:val="00577113"/>
    <w:rsid w:val="006B3CE1"/>
    <w:rsid w:val="006D4A95"/>
    <w:rsid w:val="006D573A"/>
    <w:rsid w:val="006E4A2B"/>
    <w:rsid w:val="007666E3"/>
    <w:rsid w:val="00797854"/>
    <w:rsid w:val="00815478"/>
    <w:rsid w:val="00820428"/>
    <w:rsid w:val="0086207F"/>
    <w:rsid w:val="008A252A"/>
    <w:rsid w:val="008B346B"/>
    <w:rsid w:val="008D190B"/>
    <w:rsid w:val="009040D0"/>
    <w:rsid w:val="009041D6"/>
    <w:rsid w:val="00995FD9"/>
    <w:rsid w:val="009A48B9"/>
    <w:rsid w:val="009B7E5D"/>
    <w:rsid w:val="00A57D6C"/>
    <w:rsid w:val="00A90E66"/>
    <w:rsid w:val="00A93F4A"/>
    <w:rsid w:val="00AA5FED"/>
    <w:rsid w:val="00AB0ACF"/>
    <w:rsid w:val="00B10325"/>
    <w:rsid w:val="00B31DE2"/>
    <w:rsid w:val="00B36B56"/>
    <w:rsid w:val="00B411CB"/>
    <w:rsid w:val="00B57E48"/>
    <w:rsid w:val="00B65262"/>
    <w:rsid w:val="00B901DD"/>
    <w:rsid w:val="00BF3DE4"/>
    <w:rsid w:val="00C477BC"/>
    <w:rsid w:val="00C8167B"/>
    <w:rsid w:val="00CC6500"/>
    <w:rsid w:val="00CD4388"/>
    <w:rsid w:val="00D16F2B"/>
    <w:rsid w:val="00D22B67"/>
    <w:rsid w:val="00D34522"/>
    <w:rsid w:val="00D559DB"/>
    <w:rsid w:val="00DD7EEE"/>
    <w:rsid w:val="00DE0670"/>
    <w:rsid w:val="00E1641F"/>
    <w:rsid w:val="00E74280"/>
    <w:rsid w:val="00E818BC"/>
    <w:rsid w:val="00F2522E"/>
    <w:rsid w:val="00F26577"/>
    <w:rsid w:val="00F550F0"/>
    <w:rsid w:val="00F87881"/>
    <w:rsid w:val="00F96BFE"/>
    <w:rsid w:val="00FB7029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77"/>
    <w:pPr>
      <w:ind w:left="720"/>
      <w:contextualSpacing/>
    </w:pPr>
  </w:style>
  <w:style w:type="table" w:styleId="a4">
    <w:name w:val="Table Grid"/>
    <w:basedOn w:val="a1"/>
    <w:uiPriority w:val="59"/>
    <w:rsid w:val="00B6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B0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AB0ACF"/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AB0ACF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E164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1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Стиль7 Знак"/>
    <w:basedOn w:val="a0"/>
    <w:link w:val="70"/>
    <w:uiPriority w:val="99"/>
    <w:locked/>
    <w:rsid w:val="00A93F4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0">
    <w:name w:val="Стиль7"/>
    <w:basedOn w:val="a"/>
    <w:link w:val="7"/>
    <w:autoRedefine/>
    <w:uiPriority w:val="99"/>
    <w:rsid w:val="00A93F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uiPriority w:val="99"/>
    <w:rsid w:val="00D559DB"/>
  </w:style>
  <w:style w:type="paragraph" w:customStyle="1" w:styleId="p1">
    <w:name w:val="p1"/>
    <w:basedOn w:val="a"/>
    <w:rsid w:val="008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77"/>
    <w:pPr>
      <w:ind w:left="720"/>
      <w:contextualSpacing/>
    </w:pPr>
  </w:style>
  <w:style w:type="table" w:styleId="a4">
    <w:name w:val="Table Grid"/>
    <w:basedOn w:val="a1"/>
    <w:uiPriority w:val="59"/>
    <w:rsid w:val="00B6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B0A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AB0ACF"/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AB0ACF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E164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1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Стиль7 Знак"/>
    <w:basedOn w:val="a0"/>
    <w:link w:val="70"/>
    <w:uiPriority w:val="99"/>
    <w:locked/>
    <w:rsid w:val="00A93F4A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0">
    <w:name w:val="Стиль7"/>
    <w:basedOn w:val="a"/>
    <w:link w:val="7"/>
    <w:autoRedefine/>
    <w:uiPriority w:val="99"/>
    <w:rsid w:val="00A93F4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uiPriority w:val="99"/>
    <w:rsid w:val="00D559DB"/>
  </w:style>
  <w:style w:type="paragraph" w:customStyle="1" w:styleId="p1">
    <w:name w:val="p1"/>
    <w:basedOn w:val="a"/>
    <w:rsid w:val="008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109C-BFCE-4198-BD9A-2083C0A5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17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29</cp:revision>
  <dcterms:created xsi:type="dcterms:W3CDTF">2015-12-01T12:51:00Z</dcterms:created>
  <dcterms:modified xsi:type="dcterms:W3CDTF">2016-04-20T13:04:00Z</dcterms:modified>
</cp:coreProperties>
</file>