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02" w:rsidRDefault="00C44002" w:rsidP="00C440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44002">
        <w:rPr>
          <w:rFonts w:ascii="Times New Roman" w:hAnsi="Times New Roman" w:cs="Times New Roman"/>
          <w:sz w:val="28"/>
          <w:szCs w:val="28"/>
        </w:rPr>
        <w:t>Литература</w:t>
      </w:r>
    </w:p>
    <w:p w:rsidR="00C44002" w:rsidRDefault="00C44002" w:rsidP="00C440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002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, Д. Г.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Сьылан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горыс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олö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/ Диана Григорьевна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Войвыв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кодзув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. 2010. № 12. Л. б. 66-67. Пер.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.: Звуки песни живут. </w:t>
      </w:r>
    </w:p>
    <w:p w:rsidR="00C44002" w:rsidRDefault="00C44002" w:rsidP="00C440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Остапова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Размыслов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Прокопьевич / Е. В.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Остапова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// Литература коми</w:t>
      </w:r>
      <w:proofErr w:type="gramStart"/>
      <w:r w:rsidRPr="00C440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4002">
        <w:rPr>
          <w:rFonts w:ascii="Times New Roman" w:hAnsi="Times New Roman" w:cs="Times New Roman"/>
          <w:sz w:val="28"/>
          <w:szCs w:val="28"/>
        </w:rPr>
        <w:t xml:space="preserve"> словарь школьника / сост.: В. Н. Головина, В. А.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Лимеров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. Сыктывкар, 2007. С. 226-233. </w:t>
      </w:r>
    </w:p>
    <w:p w:rsidR="00C44002" w:rsidRDefault="00C44002" w:rsidP="00C440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Прокопьевич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Размыслов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(1915-1943) // Писатели Коми</w:t>
      </w:r>
      <w:proofErr w:type="gramStart"/>
      <w:r w:rsidRPr="00C440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4002">
        <w:rPr>
          <w:rFonts w:ascii="Times New Roman" w:hAnsi="Times New Roman" w:cs="Times New Roman"/>
          <w:sz w:val="28"/>
          <w:szCs w:val="28"/>
        </w:rPr>
        <w:t xml:space="preserve"> биобиблиографический словарь. Сыктывкар, 2001. Т. 2. С. 186-192. </w:t>
      </w:r>
    </w:p>
    <w:p w:rsidR="00C44002" w:rsidRDefault="00C44002" w:rsidP="00C440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02">
        <w:rPr>
          <w:rFonts w:ascii="Times New Roman" w:hAnsi="Times New Roman" w:cs="Times New Roman"/>
          <w:sz w:val="28"/>
          <w:szCs w:val="28"/>
        </w:rPr>
        <w:t>Романова, И. Он вернулся. В нашей памяти и стихах</w:t>
      </w:r>
      <w:proofErr w:type="gramStart"/>
      <w:r w:rsidRPr="00C440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4002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Размыслов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/ И. Романова // Наша жизнь. 2000. 7 дек. </w:t>
      </w:r>
    </w:p>
    <w:p w:rsidR="009062F9" w:rsidRPr="00C44002" w:rsidRDefault="00C44002" w:rsidP="00C440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02">
        <w:rPr>
          <w:rFonts w:ascii="Times New Roman" w:hAnsi="Times New Roman" w:cs="Times New Roman"/>
          <w:sz w:val="28"/>
          <w:szCs w:val="28"/>
        </w:rPr>
        <w:t xml:space="preserve">Ванеев, А.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Размыслов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002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Pr="00C44002">
        <w:rPr>
          <w:rFonts w:ascii="Times New Roman" w:hAnsi="Times New Roman" w:cs="Times New Roman"/>
          <w:sz w:val="28"/>
          <w:szCs w:val="28"/>
        </w:rPr>
        <w:t xml:space="preserve"> Прокопьевич / А. Ванеев // Республика Коми</w:t>
      </w:r>
      <w:proofErr w:type="gramStart"/>
      <w:r w:rsidRPr="00C440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4002">
        <w:rPr>
          <w:rFonts w:ascii="Times New Roman" w:hAnsi="Times New Roman" w:cs="Times New Roman"/>
          <w:sz w:val="28"/>
          <w:szCs w:val="28"/>
        </w:rPr>
        <w:t xml:space="preserve"> энциклопедия. Сыктывкар, 2000. Т. 2. С. 538. </w:t>
      </w:r>
      <w:bookmarkStart w:id="0" w:name="_GoBack"/>
      <w:bookmarkEnd w:id="0"/>
    </w:p>
    <w:sectPr w:rsidR="009062F9" w:rsidRPr="00C4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4A"/>
    <w:rsid w:val="003048C6"/>
    <w:rsid w:val="0060524A"/>
    <w:rsid w:val="00685E41"/>
    <w:rsid w:val="009062F9"/>
    <w:rsid w:val="00C44002"/>
    <w:rsid w:val="00D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2017-05-29T10:49:00Z</dcterms:created>
  <dcterms:modified xsi:type="dcterms:W3CDTF">2017-05-29T10:51:00Z</dcterms:modified>
</cp:coreProperties>
</file>