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98" w:rsidRDefault="00FB7898" w:rsidP="00FB7898">
      <w:pPr>
        <w:spacing w:line="360" w:lineRule="auto"/>
        <w:ind w:firstLine="567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Литература</w:t>
      </w:r>
    </w:p>
    <w:p w:rsidR="00FB7898" w:rsidRPr="000940A0" w:rsidRDefault="00FB7898" w:rsidP="00FB7898">
      <w:pPr>
        <w:ind w:firstLine="567"/>
        <w:jc w:val="both"/>
        <w:rPr>
          <w:rFonts w:eastAsia="Calibri"/>
          <w:b/>
          <w:sz w:val="24"/>
          <w:szCs w:val="24"/>
        </w:rPr>
      </w:pPr>
      <w:proofErr w:type="spellStart"/>
      <w:r w:rsidRPr="000940A0">
        <w:rPr>
          <w:rFonts w:eastAsia="Calibri"/>
          <w:b/>
          <w:sz w:val="24"/>
          <w:szCs w:val="24"/>
        </w:rPr>
        <w:t>Парнач</w:t>
      </w:r>
      <w:r>
        <w:rPr>
          <w:rFonts w:eastAsia="Calibri"/>
          <w:b/>
          <w:sz w:val="24"/>
          <w:szCs w:val="24"/>
        </w:rPr>
        <w:t>е</w:t>
      </w:r>
      <w:r w:rsidRPr="000940A0">
        <w:rPr>
          <w:rFonts w:eastAsia="Calibri"/>
          <w:b/>
          <w:sz w:val="24"/>
          <w:szCs w:val="24"/>
        </w:rPr>
        <w:t>в</w:t>
      </w:r>
      <w:proofErr w:type="spellEnd"/>
      <w:r w:rsidRPr="000940A0">
        <w:rPr>
          <w:rFonts w:eastAsia="Calibri"/>
          <w:b/>
          <w:sz w:val="24"/>
          <w:szCs w:val="24"/>
        </w:rPr>
        <w:t xml:space="preserve"> </w:t>
      </w:r>
      <w:r w:rsidRPr="000940A0">
        <w:rPr>
          <w:rFonts w:eastAsia="Calibri"/>
          <w:sz w:val="24"/>
          <w:szCs w:val="24"/>
        </w:rPr>
        <w:t>Александр Николаевич : лит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gramStart"/>
      <w:r w:rsidRPr="000940A0">
        <w:rPr>
          <w:rFonts w:eastAsia="Calibri"/>
          <w:sz w:val="24"/>
          <w:szCs w:val="24"/>
        </w:rPr>
        <w:t>п</w:t>
      </w:r>
      <w:proofErr w:type="gramEnd"/>
      <w:r w:rsidRPr="000940A0">
        <w:rPr>
          <w:rFonts w:eastAsia="Calibri"/>
          <w:sz w:val="24"/>
          <w:szCs w:val="24"/>
        </w:rPr>
        <w:t xml:space="preserve">амятка / МУК </w:t>
      </w:r>
      <w:r w:rsidRPr="000940A0">
        <w:rPr>
          <w:sz w:val="24"/>
          <w:szCs w:val="24"/>
        </w:rPr>
        <w:t xml:space="preserve">«Сыктывдинская централизованная библиотечная система», </w:t>
      </w:r>
      <w:proofErr w:type="spellStart"/>
      <w:r w:rsidRPr="000940A0">
        <w:rPr>
          <w:sz w:val="24"/>
          <w:szCs w:val="24"/>
        </w:rPr>
        <w:t>Ыбская</w:t>
      </w:r>
      <w:proofErr w:type="spellEnd"/>
      <w:r w:rsidRPr="000940A0">
        <w:rPr>
          <w:sz w:val="24"/>
          <w:szCs w:val="24"/>
        </w:rPr>
        <w:t xml:space="preserve"> библиотека-филиал ; сост. М. Г. Колегова. </w:t>
      </w:r>
      <w:r>
        <w:rPr>
          <w:sz w:val="24"/>
          <w:szCs w:val="24"/>
        </w:rPr>
        <w:t xml:space="preserve">– </w:t>
      </w:r>
      <w:proofErr w:type="spellStart"/>
      <w:r w:rsidRPr="000940A0">
        <w:rPr>
          <w:sz w:val="24"/>
          <w:szCs w:val="24"/>
        </w:rPr>
        <w:t>Ыб</w:t>
      </w:r>
      <w:proofErr w:type="spellEnd"/>
      <w:r w:rsidRPr="000940A0">
        <w:rPr>
          <w:sz w:val="24"/>
          <w:szCs w:val="24"/>
        </w:rPr>
        <w:t>, 2007.</w:t>
      </w:r>
      <w:r w:rsidRPr="00A76694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641701">
        <w:rPr>
          <w:rFonts w:eastAsia="Calibri"/>
          <w:sz w:val="24"/>
          <w:szCs w:val="24"/>
        </w:rPr>
        <w:t>1 л. об.</w:t>
      </w:r>
    </w:p>
    <w:p w:rsidR="00FB7898" w:rsidRDefault="00FB7898" w:rsidP="00FB7898">
      <w:pPr>
        <w:ind w:firstLine="567"/>
        <w:jc w:val="both"/>
        <w:rPr>
          <w:rFonts w:eastAsia="Calibri"/>
        </w:rPr>
      </w:pPr>
    </w:p>
    <w:p w:rsidR="00FB7898" w:rsidRDefault="00FB7898" w:rsidP="00FB7898">
      <w:pPr>
        <w:pStyle w:val="1"/>
        <w:widowControl w:val="0"/>
        <w:spacing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***</w:t>
      </w:r>
    </w:p>
    <w:p w:rsidR="00FB7898" w:rsidRDefault="00FB7898" w:rsidP="00FB7898">
      <w:pPr>
        <w:pStyle w:val="1"/>
        <w:widowControl w:val="0"/>
        <w:spacing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B7898" w:rsidRDefault="00FB7898" w:rsidP="00FB7898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val="ru-RU"/>
        </w:rPr>
        <w:t>Парначев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F6149B">
        <w:rPr>
          <w:rFonts w:ascii="Times New Roman" w:eastAsia="Calibri" w:hAnsi="Times New Roman"/>
          <w:sz w:val="24"/>
          <w:szCs w:val="24"/>
          <w:lang w:val="ru-RU"/>
        </w:rPr>
        <w:t>Александр Николаевич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(24</w:t>
      </w:r>
      <w:r w:rsidRPr="00224300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.0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6</w:t>
      </w:r>
      <w:r w:rsidRPr="00224300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.19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47-12</w:t>
      </w:r>
      <w:r w:rsidRPr="00224300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08</w:t>
      </w:r>
      <w:r w:rsidRPr="00224300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2009</w:t>
      </w:r>
      <w:r w:rsidRPr="00224300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) // Писатели и поэты земли Сыктывдинской</w:t>
      </w:r>
      <w:proofErr w:type="gramStart"/>
      <w:r w:rsidRPr="00224300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:</w:t>
      </w:r>
      <w:proofErr w:type="gramEnd"/>
      <w:r w:rsidRPr="00224300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комплект из фотографий. Сыктывкар, 2014. </w:t>
      </w:r>
      <w:r w:rsidRPr="00F6149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1 л. об</w:t>
      </w:r>
      <w:proofErr w:type="gramStart"/>
      <w:r w:rsidRPr="00F6149B"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 : </w:t>
      </w:r>
      <w:proofErr w:type="gramEnd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 xml:space="preserve">фото, </w:t>
      </w:r>
      <w:proofErr w:type="spellStart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портр</w:t>
      </w:r>
      <w:proofErr w:type="spellEnd"/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u-RU"/>
        </w:rPr>
        <w:t>.</w:t>
      </w:r>
    </w:p>
    <w:p w:rsidR="00FB7898" w:rsidRPr="00795D07" w:rsidRDefault="00FB7898" w:rsidP="00FB7898">
      <w:pPr>
        <w:pStyle w:val="1"/>
        <w:widowControl w:val="0"/>
        <w:spacing w:line="240" w:lineRule="auto"/>
        <w:ind w:firstLine="567"/>
        <w:jc w:val="both"/>
        <w:rPr>
          <w:b/>
          <w:sz w:val="24"/>
          <w:szCs w:val="24"/>
          <w:lang w:val="ru-RU"/>
        </w:rPr>
      </w:pPr>
    </w:p>
    <w:p w:rsidR="00FB7898" w:rsidRDefault="00FB7898" w:rsidP="00FB7898">
      <w:pPr>
        <w:widowControl w:val="0"/>
        <w:ind w:firstLine="567"/>
        <w:jc w:val="both"/>
        <w:rPr>
          <w:bCs/>
          <w:sz w:val="24"/>
          <w:szCs w:val="24"/>
        </w:rPr>
      </w:pPr>
      <w:r w:rsidRPr="000940A0">
        <w:rPr>
          <w:rFonts w:eastAsia="Calibri"/>
          <w:b/>
          <w:sz w:val="24"/>
          <w:szCs w:val="24"/>
        </w:rPr>
        <w:t xml:space="preserve">Знаменитые </w:t>
      </w:r>
      <w:r w:rsidRPr="000940A0">
        <w:rPr>
          <w:rFonts w:eastAsia="Calibri"/>
          <w:sz w:val="24"/>
          <w:szCs w:val="24"/>
        </w:rPr>
        <w:t>люди села.</w:t>
      </w:r>
      <w:r w:rsidRPr="000940A0">
        <w:rPr>
          <w:rFonts w:eastAsia="Calibri"/>
          <w:b/>
          <w:sz w:val="24"/>
          <w:szCs w:val="24"/>
        </w:rPr>
        <w:t xml:space="preserve"> </w:t>
      </w:r>
      <w:proofErr w:type="spellStart"/>
      <w:r w:rsidRPr="000940A0">
        <w:rPr>
          <w:rFonts w:eastAsia="Calibri"/>
          <w:sz w:val="24"/>
          <w:szCs w:val="24"/>
        </w:rPr>
        <w:t>Парнач</w:t>
      </w:r>
      <w:r>
        <w:rPr>
          <w:rFonts w:eastAsia="Calibri"/>
          <w:sz w:val="24"/>
          <w:szCs w:val="24"/>
        </w:rPr>
        <w:t>е</w:t>
      </w:r>
      <w:r w:rsidRPr="000940A0">
        <w:rPr>
          <w:rFonts w:eastAsia="Calibri"/>
          <w:sz w:val="24"/>
          <w:szCs w:val="24"/>
        </w:rPr>
        <w:t>в</w:t>
      </w:r>
      <w:proofErr w:type="spellEnd"/>
      <w:r w:rsidRPr="000940A0">
        <w:rPr>
          <w:rFonts w:eastAsia="Calibri"/>
          <w:b/>
          <w:sz w:val="24"/>
          <w:szCs w:val="24"/>
        </w:rPr>
        <w:t xml:space="preserve"> </w:t>
      </w:r>
      <w:r w:rsidRPr="000940A0">
        <w:rPr>
          <w:rFonts w:eastAsia="Calibri"/>
          <w:sz w:val="24"/>
          <w:szCs w:val="24"/>
        </w:rPr>
        <w:t>Александр Николаевич</w:t>
      </w:r>
      <w:r w:rsidRPr="000940A0">
        <w:rPr>
          <w:rFonts w:eastAsia="Calibri"/>
          <w:b/>
          <w:sz w:val="24"/>
          <w:szCs w:val="24"/>
        </w:rPr>
        <w:t xml:space="preserve"> </w:t>
      </w:r>
      <w:r w:rsidRPr="000940A0">
        <w:rPr>
          <w:sz w:val="24"/>
          <w:szCs w:val="24"/>
        </w:rPr>
        <w:t>// «Родина моя…»</w:t>
      </w:r>
      <w:proofErr w:type="gramStart"/>
      <w:r w:rsidRPr="000940A0">
        <w:rPr>
          <w:sz w:val="24"/>
          <w:szCs w:val="24"/>
        </w:rPr>
        <w:t xml:space="preserve"> :</w:t>
      </w:r>
      <w:proofErr w:type="gramEnd"/>
      <w:r w:rsidRPr="000940A0">
        <w:rPr>
          <w:sz w:val="24"/>
          <w:szCs w:val="24"/>
        </w:rPr>
        <w:t xml:space="preserve"> 425 лет селу </w:t>
      </w:r>
      <w:proofErr w:type="spellStart"/>
      <w:r w:rsidRPr="000940A0">
        <w:rPr>
          <w:sz w:val="24"/>
          <w:szCs w:val="24"/>
        </w:rPr>
        <w:t>Ыб</w:t>
      </w:r>
      <w:proofErr w:type="spellEnd"/>
      <w:r w:rsidRPr="000940A0">
        <w:rPr>
          <w:sz w:val="24"/>
          <w:szCs w:val="24"/>
        </w:rPr>
        <w:t>. Выльгорт, 2011. С. 12</w:t>
      </w:r>
      <w:r>
        <w:rPr>
          <w:sz w:val="24"/>
          <w:szCs w:val="24"/>
        </w:rPr>
        <w:t>-</w:t>
      </w:r>
      <w:r w:rsidRPr="000940A0">
        <w:rPr>
          <w:sz w:val="24"/>
          <w:szCs w:val="24"/>
        </w:rPr>
        <w:t>14 : фот.</w:t>
      </w:r>
      <w:r>
        <w:rPr>
          <w:sz w:val="24"/>
          <w:szCs w:val="24"/>
        </w:rPr>
        <w:t xml:space="preserve"> ; </w:t>
      </w:r>
      <w:r w:rsidRPr="00200497">
        <w:rPr>
          <w:sz w:val="24"/>
          <w:szCs w:val="24"/>
        </w:rPr>
        <w:t>То же</w:t>
      </w:r>
      <w:r>
        <w:rPr>
          <w:sz w:val="24"/>
          <w:szCs w:val="24"/>
        </w:rPr>
        <w:t xml:space="preserve"> </w:t>
      </w:r>
      <w:r w:rsidRPr="00D637FC">
        <w:rPr>
          <w:bCs/>
          <w:sz w:val="24"/>
          <w:szCs w:val="24"/>
        </w:rPr>
        <w:t>[Электронный ресурс] // Сыктывдинская централизованная библиотечная  система</w:t>
      </w:r>
      <w:proofErr w:type="gramStart"/>
      <w:r w:rsidRPr="00D637FC">
        <w:rPr>
          <w:bCs/>
          <w:sz w:val="24"/>
          <w:szCs w:val="24"/>
        </w:rPr>
        <w:t xml:space="preserve"> :</w:t>
      </w:r>
      <w:proofErr w:type="gramEnd"/>
      <w:r w:rsidRPr="00D637FC">
        <w:rPr>
          <w:bCs/>
          <w:sz w:val="24"/>
          <w:szCs w:val="24"/>
        </w:rPr>
        <w:t xml:space="preserve"> [сайт]. </w:t>
      </w:r>
      <w:r w:rsidRPr="00D637FC">
        <w:rPr>
          <w:bCs/>
          <w:sz w:val="24"/>
          <w:szCs w:val="24"/>
          <w:lang w:val="en-US"/>
        </w:rPr>
        <w:t>URL</w:t>
      </w:r>
      <w:r w:rsidRPr="00C1786A">
        <w:rPr>
          <w:bCs/>
          <w:color w:val="auto"/>
          <w:sz w:val="24"/>
          <w:szCs w:val="24"/>
        </w:rPr>
        <w:t>:</w:t>
      </w:r>
      <w:r>
        <w:rPr>
          <w:bCs/>
          <w:color w:val="auto"/>
          <w:sz w:val="24"/>
          <w:szCs w:val="24"/>
        </w:rPr>
        <w:t xml:space="preserve"> </w:t>
      </w:r>
      <w:r w:rsidRPr="00C1786A">
        <w:rPr>
          <w:bCs/>
          <w:color w:val="auto"/>
          <w:sz w:val="24"/>
          <w:szCs w:val="24"/>
        </w:rPr>
        <w:t xml:space="preserve"> </w:t>
      </w:r>
      <w:hyperlink r:id="rId5" w:history="1">
        <w:r w:rsidRPr="00A5358D">
          <w:rPr>
            <w:rStyle w:val="a3"/>
            <w:sz w:val="24"/>
            <w:szCs w:val="24"/>
          </w:rPr>
          <w:t>https://goo.gl/tuA50c</w:t>
        </w:r>
      </w:hyperlink>
      <w:r w:rsidRPr="00DB1238">
        <w:rPr>
          <w:color w:val="0000FF"/>
          <w:sz w:val="24"/>
          <w:szCs w:val="24"/>
        </w:rPr>
        <w:t xml:space="preserve"> </w:t>
      </w:r>
      <w:r w:rsidRPr="00D637FC">
        <w:rPr>
          <w:bCs/>
          <w:sz w:val="24"/>
          <w:szCs w:val="24"/>
        </w:rPr>
        <w:t>[дата обращения: 0</w:t>
      </w:r>
      <w:r>
        <w:rPr>
          <w:bCs/>
          <w:sz w:val="24"/>
          <w:szCs w:val="24"/>
        </w:rPr>
        <w:t>7</w:t>
      </w:r>
      <w:r w:rsidRPr="00D637F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06</w:t>
      </w:r>
      <w:r w:rsidRPr="00D637FC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6</w:t>
      </w:r>
      <w:r w:rsidRPr="00D637FC">
        <w:rPr>
          <w:bCs/>
          <w:sz w:val="24"/>
          <w:szCs w:val="24"/>
        </w:rPr>
        <w:t>].</w:t>
      </w:r>
    </w:p>
    <w:p w:rsidR="00FB7898" w:rsidRDefault="00FB7898" w:rsidP="00FB7898">
      <w:pPr>
        <w:widowControl w:val="0"/>
        <w:ind w:firstLine="567"/>
        <w:jc w:val="both"/>
        <w:rPr>
          <w:rFonts w:eastAsia="Calibri"/>
          <w:b/>
          <w:sz w:val="24"/>
          <w:szCs w:val="24"/>
        </w:rPr>
      </w:pPr>
    </w:p>
    <w:p w:rsidR="00FB7898" w:rsidRDefault="00FB7898" w:rsidP="00FB7898">
      <w:pPr>
        <w:widowControl w:val="0"/>
        <w:ind w:firstLine="567"/>
        <w:jc w:val="both"/>
        <w:rPr>
          <w:rFonts w:eastAsia="Calibri"/>
          <w:sz w:val="24"/>
          <w:szCs w:val="24"/>
        </w:rPr>
      </w:pPr>
      <w:bookmarkStart w:id="0" w:name="_GoBack"/>
      <w:bookmarkEnd w:id="0"/>
      <w:proofErr w:type="spellStart"/>
      <w:r w:rsidRPr="000940A0">
        <w:rPr>
          <w:rFonts w:eastAsia="Calibri"/>
          <w:b/>
          <w:sz w:val="24"/>
          <w:szCs w:val="24"/>
        </w:rPr>
        <w:t>Парнач</w:t>
      </w:r>
      <w:r>
        <w:rPr>
          <w:rFonts w:eastAsia="Calibri"/>
          <w:b/>
          <w:sz w:val="24"/>
          <w:szCs w:val="24"/>
        </w:rPr>
        <w:t>е</w:t>
      </w:r>
      <w:r w:rsidRPr="000940A0">
        <w:rPr>
          <w:rFonts w:eastAsia="Calibri"/>
          <w:b/>
          <w:sz w:val="24"/>
          <w:szCs w:val="24"/>
        </w:rPr>
        <w:t>в</w:t>
      </w:r>
      <w:proofErr w:type="spellEnd"/>
      <w:r w:rsidRPr="000940A0">
        <w:rPr>
          <w:rFonts w:eastAsia="Calibri"/>
          <w:b/>
          <w:sz w:val="24"/>
          <w:szCs w:val="24"/>
        </w:rPr>
        <w:t xml:space="preserve"> </w:t>
      </w:r>
      <w:r w:rsidRPr="000940A0">
        <w:rPr>
          <w:rFonts w:eastAsia="Calibri"/>
          <w:sz w:val="24"/>
          <w:szCs w:val="24"/>
        </w:rPr>
        <w:t>Александр Николаевич // Литераторы земли Коми</w:t>
      </w:r>
      <w:proofErr w:type="gramStart"/>
      <w:r w:rsidRPr="000940A0">
        <w:rPr>
          <w:rFonts w:eastAsia="Calibri"/>
          <w:sz w:val="24"/>
          <w:szCs w:val="24"/>
        </w:rPr>
        <w:t xml:space="preserve"> :</w:t>
      </w:r>
      <w:proofErr w:type="gramEnd"/>
      <w:r w:rsidRPr="000940A0">
        <w:rPr>
          <w:rFonts w:eastAsia="Calibri"/>
          <w:sz w:val="24"/>
          <w:szCs w:val="24"/>
        </w:rPr>
        <w:t xml:space="preserve"> </w:t>
      </w:r>
      <w:proofErr w:type="spellStart"/>
      <w:r w:rsidRPr="000940A0">
        <w:rPr>
          <w:rFonts w:eastAsia="Calibri"/>
          <w:sz w:val="24"/>
          <w:szCs w:val="24"/>
        </w:rPr>
        <w:t>биобиблиогр</w:t>
      </w:r>
      <w:proofErr w:type="spellEnd"/>
      <w:r w:rsidRPr="000940A0">
        <w:rPr>
          <w:rFonts w:eastAsia="Calibri"/>
          <w:sz w:val="24"/>
          <w:szCs w:val="24"/>
        </w:rPr>
        <w:t>. словарь-справ. Сыктывкар, 2000. С. 130</w:t>
      </w:r>
      <w:r>
        <w:rPr>
          <w:rFonts w:eastAsia="Calibri"/>
          <w:sz w:val="24"/>
          <w:szCs w:val="24"/>
        </w:rPr>
        <w:t>-</w:t>
      </w:r>
      <w:r w:rsidRPr="000940A0">
        <w:rPr>
          <w:rFonts w:eastAsia="Calibri"/>
          <w:sz w:val="24"/>
          <w:szCs w:val="24"/>
        </w:rPr>
        <w:t>131</w:t>
      </w:r>
      <w:proofErr w:type="gramStart"/>
      <w:r w:rsidRPr="000940A0">
        <w:rPr>
          <w:rFonts w:eastAsia="Calibri"/>
          <w:sz w:val="24"/>
          <w:szCs w:val="24"/>
        </w:rPr>
        <w:t xml:space="preserve"> :</w:t>
      </w:r>
      <w:proofErr w:type="gramEnd"/>
      <w:r w:rsidRPr="000940A0">
        <w:rPr>
          <w:rFonts w:eastAsia="Calibri"/>
          <w:sz w:val="24"/>
          <w:szCs w:val="24"/>
        </w:rPr>
        <w:t xml:space="preserve"> фот. </w:t>
      </w:r>
    </w:p>
    <w:p w:rsidR="00FB7898" w:rsidRDefault="00FB7898" w:rsidP="00FB7898">
      <w:pPr>
        <w:widowControl w:val="0"/>
        <w:ind w:firstLine="567"/>
        <w:jc w:val="both"/>
        <w:rPr>
          <w:rFonts w:eastAsia="Calibri"/>
          <w:sz w:val="24"/>
          <w:szCs w:val="24"/>
        </w:rPr>
      </w:pPr>
    </w:p>
    <w:p w:rsidR="00FB7898" w:rsidRPr="00B03807" w:rsidRDefault="00FB7898" w:rsidP="00FB7898">
      <w:pPr>
        <w:ind w:firstLine="567"/>
        <w:jc w:val="center"/>
        <w:rPr>
          <w:rFonts w:eastAsia="Calibri"/>
          <w:i/>
          <w:sz w:val="24"/>
          <w:szCs w:val="24"/>
        </w:rPr>
      </w:pPr>
      <w:r w:rsidRPr="00B03807">
        <w:rPr>
          <w:rFonts w:eastAsia="Calibri"/>
          <w:i/>
          <w:sz w:val="24"/>
          <w:szCs w:val="24"/>
        </w:rPr>
        <w:t>Электронны</w:t>
      </w:r>
      <w:r>
        <w:rPr>
          <w:rFonts w:eastAsia="Calibri"/>
          <w:i/>
          <w:sz w:val="24"/>
          <w:szCs w:val="24"/>
        </w:rPr>
        <w:t>е</w:t>
      </w:r>
      <w:r w:rsidRPr="00B03807">
        <w:rPr>
          <w:rFonts w:eastAsia="Calibri"/>
          <w:i/>
          <w:sz w:val="24"/>
          <w:szCs w:val="24"/>
        </w:rPr>
        <w:t xml:space="preserve"> ресурс</w:t>
      </w:r>
      <w:r>
        <w:rPr>
          <w:rFonts w:eastAsia="Calibri"/>
          <w:i/>
          <w:sz w:val="24"/>
          <w:szCs w:val="24"/>
        </w:rPr>
        <w:t>ы</w:t>
      </w:r>
    </w:p>
    <w:p w:rsidR="00FB7898" w:rsidRDefault="00FB7898" w:rsidP="00FB7898">
      <w:pPr>
        <w:ind w:firstLine="567"/>
        <w:jc w:val="both"/>
        <w:rPr>
          <w:rFonts w:eastAsia="Calibri"/>
          <w:sz w:val="24"/>
          <w:szCs w:val="24"/>
        </w:rPr>
      </w:pPr>
    </w:p>
    <w:p w:rsidR="00FB7898" w:rsidRDefault="00FB7898" w:rsidP="00FB7898">
      <w:pPr>
        <w:widowControl w:val="0"/>
        <w:ind w:firstLine="567"/>
        <w:jc w:val="both"/>
        <w:rPr>
          <w:bCs/>
          <w:sz w:val="24"/>
          <w:szCs w:val="24"/>
        </w:rPr>
      </w:pPr>
      <w:proofErr w:type="spellStart"/>
      <w:r w:rsidRPr="000940A0">
        <w:rPr>
          <w:rFonts w:eastAsia="Calibri"/>
          <w:b/>
          <w:sz w:val="24"/>
          <w:szCs w:val="24"/>
        </w:rPr>
        <w:t>Парнач</w:t>
      </w:r>
      <w:r>
        <w:rPr>
          <w:rFonts w:eastAsia="Calibri"/>
          <w:b/>
          <w:sz w:val="24"/>
          <w:szCs w:val="24"/>
        </w:rPr>
        <w:t>е</w:t>
      </w:r>
      <w:r w:rsidRPr="000940A0">
        <w:rPr>
          <w:rFonts w:eastAsia="Calibri"/>
          <w:b/>
          <w:sz w:val="24"/>
          <w:szCs w:val="24"/>
        </w:rPr>
        <w:t>в</w:t>
      </w:r>
      <w:proofErr w:type="spellEnd"/>
      <w:r w:rsidRPr="000940A0">
        <w:rPr>
          <w:rFonts w:eastAsia="Calibri"/>
          <w:b/>
          <w:sz w:val="24"/>
          <w:szCs w:val="24"/>
        </w:rPr>
        <w:t xml:space="preserve"> </w:t>
      </w:r>
      <w:r w:rsidRPr="000940A0">
        <w:rPr>
          <w:rFonts w:eastAsia="Calibri"/>
          <w:sz w:val="24"/>
          <w:szCs w:val="24"/>
        </w:rPr>
        <w:t>Александр Николаевич</w:t>
      </w:r>
      <w:r w:rsidRPr="00255A91">
        <w:rPr>
          <w:rFonts w:eastAsia="Calibri"/>
          <w:sz w:val="24"/>
          <w:szCs w:val="24"/>
        </w:rPr>
        <w:t xml:space="preserve"> </w:t>
      </w:r>
      <w:r w:rsidRPr="00D637FC">
        <w:rPr>
          <w:bCs/>
          <w:sz w:val="24"/>
          <w:szCs w:val="24"/>
        </w:rPr>
        <w:t>[Электронный ресурс] // Сыктывдинская центр</w:t>
      </w:r>
      <w:r>
        <w:rPr>
          <w:bCs/>
          <w:sz w:val="24"/>
          <w:szCs w:val="24"/>
        </w:rPr>
        <w:t xml:space="preserve">ализованная библиотечная </w:t>
      </w:r>
      <w:r w:rsidRPr="00D637FC">
        <w:rPr>
          <w:bCs/>
          <w:sz w:val="24"/>
          <w:szCs w:val="24"/>
        </w:rPr>
        <w:t>система</w:t>
      </w:r>
      <w:proofErr w:type="gramStart"/>
      <w:r w:rsidRPr="00D637FC">
        <w:rPr>
          <w:bCs/>
          <w:sz w:val="24"/>
          <w:szCs w:val="24"/>
        </w:rPr>
        <w:t xml:space="preserve"> :</w:t>
      </w:r>
      <w:proofErr w:type="gramEnd"/>
      <w:r w:rsidRPr="00D637FC">
        <w:rPr>
          <w:bCs/>
          <w:sz w:val="24"/>
          <w:szCs w:val="24"/>
        </w:rPr>
        <w:t xml:space="preserve"> [сайт]. </w:t>
      </w:r>
      <w:r w:rsidRPr="00D637FC">
        <w:rPr>
          <w:bCs/>
          <w:sz w:val="24"/>
          <w:szCs w:val="24"/>
          <w:lang w:val="en-US"/>
        </w:rPr>
        <w:t>URL</w:t>
      </w:r>
      <w:r w:rsidRPr="00C1786A">
        <w:rPr>
          <w:bCs/>
          <w:color w:val="auto"/>
          <w:sz w:val="24"/>
          <w:szCs w:val="24"/>
        </w:rPr>
        <w:t xml:space="preserve">: </w:t>
      </w:r>
      <w:hyperlink r:id="rId6" w:history="1">
        <w:r w:rsidRPr="00C1786A">
          <w:rPr>
            <w:rStyle w:val="a3"/>
            <w:sz w:val="24"/>
            <w:szCs w:val="24"/>
          </w:rPr>
          <w:t>https://goo.gl/H92oYm</w:t>
        </w:r>
      </w:hyperlink>
      <w:r>
        <w:rPr>
          <w:color w:val="0000FF"/>
          <w:sz w:val="24"/>
          <w:szCs w:val="24"/>
        </w:rPr>
        <w:t xml:space="preserve"> </w:t>
      </w:r>
      <w:r w:rsidRPr="00D637FC">
        <w:rPr>
          <w:bCs/>
          <w:sz w:val="24"/>
          <w:szCs w:val="24"/>
        </w:rPr>
        <w:t>[дата обращения: 0</w:t>
      </w:r>
      <w:r>
        <w:rPr>
          <w:bCs/>
          <w:sz w:val="24"/>
          <w:szCs w:val="24"/>
        </w:rPr>
        <w:t>7</w:t>
      </w:r>
      <w:r w:rsidRPr="00D637F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06</w:t>
      </w:r>
      <w:r w:rsidRPr="00D637FC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6</w:t>
      </w:r>
      <w:r w:rsidRPr="00D637FC">
        <w:rPr>
          <w:bCs/>
          <w:sz w:val="24"/>
          <w:szCs w:val="24"/>
        </w:rPr>
        <w:t>].</w:t>
      </w:r>
    </w:p>
    <w:p w:rsidR="00FB7898" w:rsidRDefault="00FB7898" w:rsidP="00FB7898">
      <w:pPr>
        <w:widowControl w:val="0"/>
        <w:ind w:firstLine="567"/>
        <w:jc w:val="both"/>
        <w:rPr>
          <w:bCs/>
          <w:sz w:val="24"/>
          <w:szCs w:val="24"/>
        </w:rPr>
      </w:pPr>
    </w:p>
    <w:p w:rsidR="009062F9" w:rsidRPr="00FB7898" w:rsidRDefault="009062F9" w:rsidP="00FB7898"/>
    <w:sectPr w:rsidR="009062F9" w:rsidRPr="00FB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F2"/>
    <w:rsid w:val="003048C6"/>
    <w:rsid w:val="00685E41"/>
    <w:rsid w:val="007077F2"/>
    <w:rsid w:val="009062F9"/>
    <w:rsid w:val="00D9088B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898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FB7898"/>
    <w:pPr>
      <w:spacing w:line="240" w:lineRule="exact"/>
      <w:jc w:val="right"/>
    </w:pPr>
    <w:rPr>
      <w:rFonts w:ascii="Tahoma" w:hAnsi="Tahoma"/>
      <w:sz w:val="17"/>
      <w:szCs w:val="17"/>
      <w:lang w:val="x-none" w:eastAsia="x-none"/>
    </w:rPr>
  </w:style>
  <w:style w:type="character" w:customStyle="1" w:styleId="a4">
    <w:name w:val="Основной текст_"/>
    <w:link w:val="1"/>
    <w:uiPriority w:val="99"/>
    <w:locked/>
    <w:rsid w:val="00FB7898"/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7898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FB7898"/>
    <w:pPr>
      <w:spacing w:line="240" w:lineRule="exact"/>
      <w:jc w:val="right"/>
    </w:pPr>
    <w:rPr>
      <w:rFonts w:ascii="Tahoma" w:hAnsi="Tahoma"/>
      <w:sz w:val="17"/>
      <w:szCs w:val="17"/>
      <w:lang w:val="x-none" w:eastAsia="x-none"/>
    </w:rPr>
  </w:style>
  <w:style w:type="character" w:customStyle="1" w:styleId="a4">
    <w:name w:val="Основной текст_"/>
    <w:link w:val="1"/>
    <w:uiPriority w:val="99"/>
    <w:locked/>
    <w:rsid w:val="00FB7898"/>
    <w:rPr>
      <w:rFonts w:ascii="Tahoma" w:eastAsia="Times New Roman" w:hAnsi="Tahoma" w:cs="Times New Roman"/>
      <w:color w:val="000000"/>
      <w:kern w:val="28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H92oYm" TargetMode="External"/><Relationship Id="rId5" Type="http://schemas.openxmlformats.org/officeDocument/2006/relationships/hyperlink" Target="https://goo.gl/tuA5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2017-05-29T12:22:00Z</dcterms:created>
  <dcterms:modified xsi:type="dcterms:W3CDTF">2017-05-29T12:22:00Z</dcterms:modified>
</cp:coreProperties>
</file>